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76E" w:rsidRPr="00BD0C35" w:rsidRDefault="00D949B2" w:rsidP="001C190F">
      <w:pPr>
        <w:tabs>
          <w:tab w:val="right" w:pos="10207"/>
        </w:tabs>
        <w:ind w:firstLine="0"/>
        <w:jc w:val="right"/>
        <w:rPr>
          <w:b/>
          <w:sz w:val="24"/>
          <w:szCs w:val="24"/>
        </w:rPr>
      </w:pPr>
      <w:r w:rsidRPr="00BD0C35">
        <w:rPr>
          <w:b/>
          <w:sz w:val="24"/>
          <w:szCs w:val="24"/>
        </w:rPr>
        <w:t>«</w:t>
      </w:r>
      <w:r w:rsidR="00B6376E" w:rsidRPr="00BD0C35">
        <w:rPr>
          <w:b/>
          <w:sz w:val="24"/>
          <w:szCs w:val="24"/>
        </w:rPr>
        <w:t>УТВЕРЖДАЮ</w:t>
      </w:r>
      <w:r w:rsidRPr="00BD0C35">
        <w:rPr>
          <w:b/>
          <w:sz w:val="24"/>
          <w:szCs w:val="24"/>
        </w:rPr>
        <w:t>»</w:t>
      </w:r>
    </w:p>
    <w:p w:rsidR="00BD0C35" w:rsidRDefault="00E2128C" w:rsidP="001C190F">
      <w:pPr>
        <w:ind w:firstLine="0"/>
        <w:jc w:val="right"/>
        <w:rPr>
          <w:sz w:val="24"/>
          <w:szCs w:val="24"/>
        </w:rPr>
      </w:pPr>
      <w:r w:rsidRPr="00BD0C35">
        <w:rPr>
          <w:sz w:val="24"/>
          <w:szCs w:val="24"/>
        </w:rPr>
        <w:t>П</w:t>
      </w:r>
      <w:r w:rsidR="00E42A7D" w:rsidRPr="00BD0C35">
        <w:rPr>
          <w:sz w:val="24"/>
          <w:szCs w:val="24"/>
        </w:rPr>
        <w:t>ерв</w:t>
      </w:r>
      <w:r w:rsidRPr="00BD0C35">
        <w:rPr>
          <w:sz w:val="24"/>
          <w:szCs w:val="24"/>
        </w:rPr>
        <w:t>ый</w:t>
      </w:r>
      <w:r w:rsidR="00E42A7D" w:rsidRPr="00BD0C35">
        <w:rPr>
          <w:sz w:val="24"/>
          <w:szCs w:val="24"/>
        </w:rPr>
        <w:t xml:space="preserve"> заместител</w:t>
      </w:r>
      <w:r w:rsidRPr="00BD0C35">
        <w:rPr>
          <w:sz w:val="24"/>
          <w:szCs w:val="24"/>
        </w:rPr>
        <w:t>ь</w:t>
      </w:r>
      <w:r w:rsidR="00BD0C35">
        <w:rPr>
          <w:sz w:val="24"/>
          <w:szCs w:val="24"/>
        </w:rPr>
        <w:t xml:space="preserve"> директора –</w:t>
      </w:r>
    </w:p>
    <w:p w:rsidR="00BD0C35" w:rsidRDefault="001D70CC" w:rsidP="001C190F">
      <w:pPr>
        <w:ind w:firstLine="0"/>
        <w:jc w:val="right"/>
        <w:rPr>
          <w:sz w:val="24"/>
          <w:szCs w:val="24"/>
        </w:rPr>
      </w:pPr>
      <w:r w:rsidRPr="00BD0C35">
        <w:rPr>
          <w:sz w:val="24"/>
          <w:szCs w:val="24"/>
        </w:rPr>
        <w:t>главн</w:t>
      </w:r>
      <w:r w:rsidR="00E2128C" w:rsidRPr="00BD0C35">
        <w:rPr>
          <w:sz w:val="24"/>
          <w:szCs w:val="24"/>
        </w:rPr>
        <w:t>ый</w:t>
      </w:r>
      <w:r w:rsidR="00BD0C35">
        <w:rPr>
          <w:sz w:val="24"/>
          <w:szCs w:val="24"/>
        </w:rPr>
        <w:t xml:space="preserve"> инженер</w:t>
      </w:r>
    </w:p>
    <w:p w:rsidR="00BD0C35" w:rsidRDefault="00E42A7D" w:rsidP="001C190F">
      <w:pPr>
        <w:ind w:firstLine="0"/>
        <w:jc w:val="right"/>
        <w:rPr>
          <w:sz w:val="24"/>
          <w:szCs w:val="24"/>
        </w:rPr>
      </w:pPr>
      <w:r w:rsidRPr="00BD0C35">
        <w:rPr>
          <w:sz w:val="24"/>
          <w:szCs w:val="24"/>
        </w:rPr>
        <w:t>филиала ПАО</w:t>
      </w:r>
      <w:r w:rsidR="00BD0C35">
        <w:rPr>
          <w:sz w:val="24"/>
          <w:szCs w:val="24"/>
        </w:rPr>
        <w:t xml:space="preserve"> </w:t>
      </w:r>
      <w:r w:rsidRPr="00BD0C35">
        <w:rPr>
          <w:b/>
          <w:sz w:val="24"/>
          <w:szCs w:val="24"/>
        </w:rPr>
        <w:t>«</w:t>
      </w:r>
      <w:r w:rsidR="00BD0C35">
        <w:rPr>
          <w:sz w:val="24"/>
          <w:szCs w:val="24"/>
        </w:rPr>
        <w:t>Россети Центр» -</w:t>
      </w:r>
    </w:p>
    <w:p w:rsidR="00E42A7D" w:rsidRDefault="00E42A7D" w:rsidP="001C190F">
      <w:pPr>
        <w:ind w:firstLine="0"/>
        <w:jc w:val="right"/>
        <w:rPr>
          <w:sz w:val="24"/>
          <w:szCs w:val="24"/>
        </w:rPr>
      </w:pPr>
      <w:r w:rsidRPr="00BD0C35">
        <w:rPr>
          <w:sz w:val="24"/>
          <w:szCs w:val="24"/>
        </w:rPr>
        <w:t>«Смоленскэнерго»</w:t>
      </w:r>
    </w:p>
    <w:p w:rsidR="00BD0C35" w:rsidRPr="00BD0C35" w:rsidRDefault="00BD0C35" w:rsidP="001C190F">
      <w:pPr>
        <w:ind w:firstLine="0"/>
        <w:jc w:val="right"/>
        <w:rPr>
          <w:sz w:val="24"/>
          <w:szCs w:val="24"/>
        </w:rPr>
      </w:pPr>
    </w:p>
    <w:p w:rsidR="00E42A7D" w:rsidRPr="00BD0C35" w:rsidRDefault="00E42A7D" w:rsidP="001C190F">
      <w:pPr>
        <w:tabs>
          <w:tab w:val="right" w:pos="10207"/>
        </w:tabs>
        <w:ind w:firstLine="0"/>
        <w:jc w:val="right"/>
        <w:rPr>
          <w:sz w:val="24"/>
          <w:szCs w:val="24"/>
        </w:rPr>
      </w:pPr>
      <w:r w:rsidRPr="00BD0C35">
        <w:rPr>
          <w:sz w:val="24"/>
          <w:szCs w:val="24"/>
        </w:rPr>
        <w:t>_________________ /</w:t>
      </w:r>
      <w:r w:rsidR="00E2128C" w:rsidRPr="00BD0C35">
        <w:rPr>
          <w:sz w:val="24"/>
          <w:szCs w:val="24"/>
        </w:rPr>
        <w:t>А</w:t>
      </w:r>
      <w:r w:rsidRPr="00BD0C35">
        <w:rPr>
          <w:sz w:val="24"/>
          <w:szCs w:val="24"/>
        </w:rPr>
        <w:t>.</w:t>
      </w:r>
      <w:r w:rsidR="00E2128C" w:rsidRPr="00BD0C35">
        <w:rPr>
          <w:sz w:val="24"/>
          <w:szCs w:val="24"/>
        </w:rPr>
        <w:t>А</w:t>
      </w:r>
      <w:r w:rsidRPr="00BD0C35">
        <w:rPr>
          <w:sz w:val="24"/>
          <w:szCs w:val="24"/>
        </w:rPr>
        <w:t xml:space="preserve">. </w:t>
      </w:r>
      <w:r w:rsidR="00E2128C" w:rsidRPr="00BD0C35">
        <w:rPr>
          <w:sz w:val="24"/>
          <w:szCs w:val="24"/>
        </w:rPr>
        <w:t>Колдунов</w:t>
      </w:r>
      <w:r w:rsidRPr="00BD0C35">
        <w:rPr>
          <w:sz w:val="24"/>
          <w:szCs w:val="24"/>
        </w:rPr>
        <w:t>/</w:t>
      </w:r>
    </w:p>
    <w:p w:rsidR="00C379CC" w:rsidRDefault="00BD0C35" w:rsidP="00C379CC">
      <w:pPr>
        <w:ind w:firstLine="0"/>
        <w:jc w:val="right"/>
        <w:rPr>
          <w:sz w:val="24"/>
          <w:szCs w:val="24"/>
        </w:rPr>
      </w:pPr>
      <w:r w:rsidRPr="00A20ECB">
        <w:rPr>
          <w:sz w:val="24"/>
          <w:szCs w:val="24"/>
        </w:rPr>
        <w:t>«</w:t>
      </w:r>
      <w:r w:rsidR="00A31DB9">
        <w:rPr>
          <w:sz w:val="24"/>
          <w:szCs w:val="24"/>
        </w:rPr>
        <w:t>20</w:t>
      </w:r>
      <w:r w:rsidRPr="00A20ECB">
        <w:rPr>
          <w:sz w:val="24"/>
          <w:szCs w:val="24"/>
        </w:rPr>
        <w:t xml:space="preserve">» </w:t>
      </w:r>
      <w:r w:rsidR="00A02824" w:rsidRPr="00A20ECB">
        <w:rPr>
          <w:sz w:val="24"/>
          <w:szCs w:val="24"/>
        </w:rPr>
        <w:t>июля</w:t>
      </w:r>
      <w:r w:rsidRPr="00A20ECB">
        <w:rPr>
          <w:sz w:val="24"/>
          <w:szCs w:val="24"/>
        </w:rPr>
        <w:t xml:space="preserve"> </w:t>
      </w:r>
      <w:r w:rsidR="00E42A7D" w:rsidRPr="00A20ECB">
        <w:rPr>
          <w:sz w:val="24"/>
          <w:szCs w:val="24"/>
        </w:rPr>
        <w:t>202</w:t>
      </w:r>
      <w:r w:rsidR="00A31DB9">
        <w:rPr>
          <w:sz w:val="24"/>
          <w:szCs w:val="24"/>
        </w:rPr>
        <w:t>6</w:t>
      </w:r>
      <w:r w:rsidR="00E42A7D" w:rsidRPr="00A20ECB">
        <w:rPr>
          <w:sz w:val="24"/>
          <w:szCs w:val="24"/>
        </w:rPr>
        <w:t xml:space="preserve"> г</w:t>
      </w:r>
      <w:r w:rsidR="00E42A7D" w:rsidRPr="00BD0C35">
        <w:rPr>
          <w:sz w:val="24"/>
          <w:szCs w:val="24"/>
        </w:rPr>
        <w:t>.</w:t>
      </w:r>
    </w:p>
    <w:p w:rsidR="000B3E45" w:rsidRDefault="000B3E45" w:rsidP="00940D09">
      <w:pPr>
        <w:ind w:firstLine="0"/>
        <w:rPr>
          <w:sz w:val="24"/>
          <w:szCs w:val="24"/>
        </w:rPr>
      </w:pPr>
    </w:p>
    <w:p w:rsidR="00421450" w:rsidRPr="00BD0C35" w:rsidRDefault="00421450" w:rsidP="00940D09">
      <w:pPr>
        <w:ind w:firstLine="0"/>
        <w:rPr>
          <w:sz w:val="24"/>
          <w:szCs w:val="24"/>
        </w:rPr>
      </w:pPr>
    </w:p>
    <w:p w:rsidR="00B6376E" w:rsidRPr="00421450" w:rsidRDefault="00B6376E" w:rsidP="001C190F">
      <w:pPr>
        <w:pStyle w:val="2"/>
        <w:numPr>
          <w:ilvl w:val="0"/>
          <w:numId w:val="0"/>
        </w:numPr>
        <w:rPr>
          <w:sz w:val="26"/>
          <w:szCs w:val="26"/>
        </w:rPr>
      </w:pPr>
      <w:r w:rsidRPr="00421450">
        <w:rPr>
          <w:sz w:val="26"/>
          <w:szCs w:val="26"/>
        </w:rPr>
        <w:t>ТЕХНИЧЕСКОЕ ЗАДАНИЕ</w:t>
      </w:r>
    </w:p>
    <w:p w:rsidR="002807E6" w:rsidRPr="00421450" w:rsidRDefault="003D44C0" w:rsidP="00FC2A6E">
      <w:pPr>
        <w:ind w:firstLine="0"/>
        <w:jc w:val="center"/>
        <w:rPr>
          <w:b/>
          <w:sz w:val="26"/>
          <w:szCs w:val="26"/>
        </w:rPr>
      </w:pPr>
      <w:r w:rsidRPr="00421450">
        <w:rPr>
          <w:b/>
          <w:sz w:val="26"/>
          <w:szCs w:val="26"/>
        </w:rPr>
        <w:t xml:space="preserve">на </w:t>
      </w:r>
      <w:r w:rsidR="00DC6E41" w:rsidRPr="00421450">
        <w:rPr>
          <w:b/>
          <w:sz w:val="26"/>
          <w:szCs w:val="26"/>
        </w:rPr>
        <w:t>поставку стендов</w:t>
      </w:r>
      <w:r w:rsidR="00C97507" w:rsidRPr="00421450">
        <w:rPr>
          <w:b/>
          <w:sz w:val="26"/>
          <w:szCs w:val="26"/>
        </w:rPr>
        <w:t>, табличек</w:t>
      </w:r>
      <w:r w:rsidR="00DC6E41" w:rsidRPr="00421450">
        <w:rPr>
          <w:b/>
          <w:sz w:val="26"/>
          <w:szCs w:val="26"/>
        </w:rPr>
        <w:t xml:space="preserve"> информационных</w:t>
      </w:r>
      <w:r w:rsidR="00C97507" w:rsidRPr="00421450">
        <w:rPr>
          <w:b/>
          <w:sz w:val="26"/>
          <w:szCs w:val="26"/>
        </w:rPr>
        <w:t>, флагов</w:t>
      </w:r>
    </w:p>
    <w:p w:rsidR="00B6376E" w:rsidRPr="00BD0C35" w:rsidRDefault="00B6376E" w:rsidP="001C190F">
      <w:pPr>
        <w:ind w:firstLine="0"/>
        <w:jc w:val="center"/>
        <w:rPr>
          <w:b/>
          <w:sz w:val="24"/>
          <w:szCs w:val="24"/>
        </w:rPr>
      </w:pPr>
      <w:r w:rsidRPr="00BD0C35">
        <w:rPr>
          <w:b/>
          <w:sz w:val="24"/>
          <w:szCs w:val="24"/>
        </w:rPr>
        <w:t>Лот №</w:t>
      </w:r>
      <w:r w:rsidRPr="00BD0C35">
        <w:rPr>
          <w:b/>
          <w:sz w:val="24"/>
          <w:szCs w:val="24"/>
          <w:u w:val="single"/>
        </w:rPr>
        <w:t>401</w:t>
      </w:r>
      <w:r w:rsidR="00AE7C0C">
        <w:rPr>
          <w:b/>
          <w:sz w:val="24"/>
          <w:szCs w:val="24"/>
          <w:u w:val="single"/>
        </w:rPr>
        <w:t>В</w:t>
      </w:r>
    </w:p>
    <w:p w:rsidR="00E1491C" w:rsidRPr="00B64552" w:rsidRDefault="00B64552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B64552">
        <w:rPr>
          <w:b/>
          <w:bCs/>
          <w:sz w:val="24"/>
          <w:szCs w:val="24"/>
        </w:rPr>
        <w:t>Общая информация</w:t>
      </w:r>
      <w:r w:rsidR="00E1491C" w:rsidRPr="00B64552">
        <w:rPr>
          <w:b/>
          <w:bCs/>
          <w:sz w:val="24"/>
          <w:szCs w:val="24"/>
        </w:rPr>
        <w:t>.</w:t>
      </w:r>
    </w:p>
    <w:p w:rsidR="00E1491C" w:rsidRPr="00B64552" w:rsidRDefault="003D44C0" w:rsidP="00B64552">
      <w:pPr>
        <w:tabs>
          <w:tab w:val="left" w:pos="993"/>
        </w:tabs>
        <w:ind w:firstLine="567"/>
        <w:rPr>
          <w:sz w:val="24"/>
          <w:szCs w:val="24"/>
        </w:rPr>
      </w:pPr>
      <w:r w:rsidRPr="00B64552">
        <w:rPr>
          <w:sz w:val="24"/>
          <w:szCs w:val="24"/>
        </w:rPr>
        <w:t xml:space="preserve">Поставщик обеспечивает поставку </w:t>
      </w:r>
      <w:r w:rsidR="00DC6E41" w:rsidRPr="00B64552">
        <w:rPr>
          <w:sz w:val="24"/>
          <w:szCs w:val="24"/>
        </w:rPr>
        <w:t>стендов</w:t>
      </w:r>
      <w:r w:rsidR="00C97507" w:rsidRPr="00B64552">
        <w:rPr>
          <w:sz w:val="24"/>
          <w:szCs w:val="24"/>
        </w:rPr>
        <w:t>, табличек</w:t>
      </w:r>
      <w:r w:rsidR="00DC6E41" w:rsidRPr="00B64552">
        <w:rPr>
          <w:sz w:val="24"/>
          <w:szCs w:val="24"/>
        </w:rPr>
        <w:t xml:space="preserve"> информационных</w:t>
      </w:r>
      <w:r w:rsidR="00C97507" w:rsidRPr="00B64552">
        <w:rPr>
          <w:sz w:val="24"/>
          <w:szCs w:val="24"/>
        </w:rPr>
        <w:t>, флагов</w:t>
      </w:r>
      <w:r w:rsidR="00AE7C0C" w:rsidRPr="00B64552">
        <w:rPr>
          <w:sz w:val="24"/>
          <w:szCs w:val="24"/>
        </w:rPr>
        <w:t xml:space="preserve"> </w:t>
      </w:r>
      <w:r w:rsidR="00E1491C" w:rsidRPr="00B64552">
        <w:rPr>
          <w:sz w:val="24"/>
          <w:szCs w:val="24"/>
        </w:rPr>
        <w:t>на склад получател</w:t>
      </w:r>
      <w:r w:rsidR="00BD0C35" w:rsidRPr="00B64552">
        <w:rPr>
          <w:sz w:val="24"/>
          <w:szCs w:val="24"/>
        </w:rPr>
        <w:t>я</w:t>
      </w:r>
      <w:r w:rsidR="00E1491C" w:rsidRPr="00B64552">
        <w:rPr>
          <w:sz w:val="24"/>
          <w:szCs w:val="24"/>
        </w:rPr>
        <w:t xml:space="preserve"> – филиал</w:t>
      </w:r>
      <w:r w:rsidR="00BD0C35" w:rsidRPr="00B64552">
        <w:rPr>
          <w:sz w:val="24"/>
          <w:szCs w:val="24"/>
        </w:rPr>
        <w:t>а</w:t>
      </w:r>
      <w:r w:rsidR="00E1491C" w:rsidRPr="00B64552">
        <w:rPr>
          <w:sz w:val="24"/>
          <w:szCs w:val="24"/>
        </w:rPr>
        <w:t xml:space="preserve"> ПАО</w:t>
      </w:r>
      <w:r w:rsidR="00BD0C35" w:rsidRPr="00B64552">
        <w:rPr>
          <w:sz w:val="24"/>
          <w:szCs w:val="24"/>
        </w:rPr>
        <w:t> </w:t>
      </w:r>
      <w:r w:rsidR="00E1491C" w:rsidRPr="00B64552">
        <w:rPr>
          <w:sz w:val="24"/>
          <w:szCs w:val="24"/>
        </w:rPr>
        <w:t>«Россети Центр»</w:t>
      </w:r>
      <w:r w:rsidR="00BD0C35" w:rsidRPr="00B64552">
        <w:rPr>
          <w:sz w:val="24"/>
          <w:szCs w:val="24"/>
        </w:rPr>
        <w:t xml:space="preserve"> - «Смоленскэнерго»</w:t>
      </w:r>
      <w:r w:rsidR="00E1491C" w:rsidRPr="00B64552">
        <w:rPr>
          <w:sz w:val="24"/>
          <w:szCs w:val="24"/>
        </w:rPr>
        <w:t xml:space="preserve"> в объемах и сроки установленные данным ТЗ:</w:t>
      </w:r>
    </w:p>
    <w:p w:rsidR="00E1491C" w:rsidRPr="00B64552" w:rsidRDefault="00E1491C" w:rsidP="001C190F">
      <w:pPr>
        <w:tabs>
          <w:tab w:val="left" w:pos="993"/>
        </w:tabs>
        <w:ind w:firstLine="0"/>
        <w:rPr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762"/>
        <w:gridCol w:w="1443"/>
        <w:gridCol w:w="3287"/>
        <w:gridCol w:w="3412"/>
      </w:tblGrid>
      <w:tr w:rsidR="00FF50DB" w:rsidRPr="00B64552" w:rsidTr="00B64552">
        <w:trPr>
          <w:trHeight w:val="20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Филиал</w:t>
            </w:r>
          </w:p>
        </w:tc>
        <w:tc>
          <w:tcPr>
            <w:tcW w:w="0" w:type="auto"/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Вид транспорта</w:t>
            </w:r>
          </w:p>
        </w:tc>
        <w:tc>
          <w:tcPr>
            <w:tcW w:w="0" w:type="auto"/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Точка поставки</w:t>
            </w:r>
          </w:p>
        </w:tc>
        <w:tc>
          <w:tcPr>
            <w:tcW w:w="0" w:type="auto"/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Срок поставки</w:t>
            </w:r>
          </w:p>
        </w:tc>
      </w:tr>
      <w:tr w:rsidR="00FF50DB" w:rsidRPr="00B64552" w:rsidTr="00B64552">
        <w:trPr>
          <w:trHeight w:val="20"/>
        </w:trPr>
        <w:tc>
          <w:tcPr>
            <w:tcW w:w="0" w:type="auto"/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Смоленскэнерго</w:t>
            </w:r>
          </w:p>
        </w:tc>
        <w:tc>
          <w:tcPr>
            <w:tcW w:w="0" w:type="auto"/>
            <w:vAlign w:val="center"/>
          </w:tcPr>
          <w:p w:rsidR="00FF50DB" w:rsidRPr="00B64552" w:rsidRDefault="00FF50DB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Авто</w:t>
            </w:r>
          </w:p>
        </w:tc>
        <w:tc>
          <w:tcPr>
            <w:tcW w:w="0" w:type="auto"/>
            <w:vAlign w:val="center"/>
          </w:tcPr>
          <w:p w:rsidR="00FF50DB" w:rsidRPr="00B64552" w:rsidRDefault="00B64552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РФ, </w:t>
            </w:r>
            <w:r w:rsidR="00FF50DB" w:rsidRPr="00B64552">
              <w:rPr>
                <w:sz w:val="22"/>
                <w:szCs w:val="22"/>
              </w:rPr>
              <w:t>214031, г. Смоленск, ул. Индустриальная, д. 5</w:t>
            </w:r>
          </w:p>
        </w:tc>
        <w:tc>
          <w:tcPr>
            <w:tcW w:w="0" w:type="auto"/>
            <w:vAlign w:val="center"/>
          </w:tcPr>
          <w:p w:rsidR="00FF50DB" w:rsidRPr="00B64552" w:rsidRDefault="00C77E8A" w:rsidP="00BD0C35">
            <w:pPr>
              <w:tabs>
                <w:tab w:val="left" w:pos="1134"/>
              </w:tabs>
              <w:ind w:firstLine="0"/>
              <w:jc w:val="center"/>
              <w:rPr>
                <w:sz w:val="22"/>
                <w:szCs w:val="22"/>
              </w:rPr>
            </w:pPr>
            <w:r w:rsidRPr="00B64552">
              <w:rPr>
                <w:sz w:val="22"/>
                <w:szCs w:val="22"/>
              </w:rPr>
              <w:t>В течение 30 календарных дне</w:t>
            </w:r>
            <w:r w:rsidR="00B64552">
              <w:rPr>
                <w:sz w:val="22"/>
                <w:szCs w:val="22"/>
              </w:rPr>
              <w:t>й с момента заключения договора</w:t>
            </w:r>
          </w:p>
        </w:tc>
      </w:tr>
    </w:tbl>
    <w:p w:rsidR="00B6376E" w:rsidRPr="00BD0C35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BD0C35">
        <w:rPr>
          <w:b/>
          <w:bCs/>
          <w:sz w:val="24"/>
          <w:szCs w:val="24"/>
        </w:rPr>
        <w:t>Технические требования к продукции.</w:t>
      </w:r>
    </w:p>
    <w:p w:rsidR="00AE05A0" w:rsidRPr="00B64552" w:rsidRDefault="00AE05A0" w:rsidP="00B64552">
      <w:pPr>
        <w:pStyle w:val="a6"/>
        <w:numPr>
          <w:ilvl w:val="1"/>
          <w:numId w:val="10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64552">
        <w:rPr>
          <w:sz w:val="24"/>
          <w:szCs w:val="24"/>
        </w:rPr>
        <w:t>Технические данные продукции должны соответствовать параметрам, приведенным в таблице 1:</w:t>
      </w:r>
    </w:p>
    <w:p w:rsidR="00FF50DB" w:rsidRPr="00476B0C" w:rsidRDefault="00460AB4" w:rsidP="00B64552">
      <w:pPr>
        <w:tabs>
          <w:tab w:val="left" w:pos="1134"/>
        </w:tabs>
        <w:ind w:firstLine="0"/>
        <w:jc w:val="right"/>
        <w:rPr>
          <w:sz w:val="24"/>
          <w:szCs w:val="24"/>
        </w:rPr>
      </w:pPr>
      <w:r>
        <w:rPr>
          <w:sz w:val="24"/>
          <w:szCs w:val="24"/>
        </w:rPr>
        <w:t>Таблица</w:t>
      </w:r>
      <w:r w:rsidR="00A3279D">
        <w:rPr>
          <w:sz w:val="24"/>
          <w:szCs w:val="24"/>
        </w:rPr>
        <w:t xml:space="preserve"> </w:t>
      </w:r>
      <w:r>
        <w:rPr>
          <w:sz w:val="24"/>
          <w:szCs w:val="24"/>
        </w:rPr>
        <w:t>1</w:t>
      </w:r>
    </w:p>
    <w:tbl>
      <w:tblPr>
        <w:tblStyle w:val="12"/>
        <w:tblW w:w="0" w:type="auto"/>
        <w:tblLayout w:type="fixed"/>
        <w:tblLook w:val="04A0" w:firstRow="1" w:lastRow="0" w:firstColumn="1" w:lastColumn="0" w:noHBand="0" w:noVBand="1"/>
      </w:tblPr>
      <w:tblGrid>
        <w:gridCol w:w="493"/>
        <w:gridCol w:w="1600"/>
        <w:gridCol w:w="815"/>
        <w:gridCol w:w="3779"/>
        <w:gridCol w:w="1302"/>
        <w:gridCol w:w="1915"/>
      </w:tblGrid>
      <w:tr w:rsidR="00B64552" w:rsidRPr="004515E5" w:rsidTr="00953CDD">
        <w:trPr>
          <w:trHeight w:val="20"/>
          <w:tblHeader/>
        </w:trPr>
        <w:tc>
          <w:tcPr>
            <w:tcW w:w="493" w:type="dxa"/>
            <w:vMerge w:val="restart"/>
            <w:vAlign w:val="center"/>
          </w:tcPr>
          <w:p w:rsidR="00B64552" w:rsidRPr="00A3279D" w:rsidRDefault="00B64552" w:rsidP="00A3279D">
            <w:pPr>
              <w:snapToGrid w:val="0"/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 xml:space="preserve">№ </w:t>
            </w:r>
            <w:proofErr w:type="gramStart"/>
            <w:r w:rsidRPr="00A3279D">
              <w:rPr>
                <w:b/>
              </w:rPr>
              <w:t>п</w:t>
            </w:r>
            <w:proofErr w:type="gramEnd"/>
            <w:r w:rsidRPr="00A3279D">
              <w:rPr>
                <w:b/>
              </w:rPr>
              <w:t>/п</w:t>
            </w:r>
          </w:p>
        </w:tc>
        <w:tc>
          <w:tcPr>
            <w:tcW w:w="1600" w:type="dxa"/>
            <w:vMerge w:val="restart"/>
            <w:vAlign w:val="center"/>
          </w:tcPr>
          <w:p w:rsidR="00B64552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Наименование</w:t>
            </w:r>
          </w:p>
        </w:tc>
        <w:tc>
          <w:tcPr>
            <w:tcW w:w="815" w:type="dxa"/>
            <w:vMerge w:val="restart"/>
            <w:vAlign w:val="center"/>
          </w:tcPr>
          <w:p w:rsidR="00B64552" w:rsidRPr="00A3279D" w:rsidRDefault="00B64552" w:rsidP="00A3279D">
            <w:pPr>
              <w:snapToGrid w:val="0"/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Кол-во, шт.</w:t>
            </w:r>
          </w:p>
        </w:tc>
        <w:tc>
          <w:tcPr>
            <w:tcW w:w="3779" w:type="dxa"/>
            <w:vMerge w:val="restart"/>
            <w:vAlign w:val="center"/>
          </w:tcPr>
          <w:p w:rsidR="00B64552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Технические требования и характеристики</w:t>
            </w:r>
          </w:p>
        </w:tc>
        <w:tc>
          <w:tcPr>
            <w:tcW w:w="3217" w:type="dxa"/>
            <w:gridSpan w:val="2"/>
            <w:vAlign w:val="center"/>
          </w:tcPr>
          <w:p w:rsidR="00B64552" w:rsidRPr="00A3279D" w:rsidRDefault="00B64552" w:rsidP="00A3279D">
            <w:pPr>
              <w:snapToGrid w:val="0"/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Предоставление национального режима в соответствие с приказом 1875 от 23.12.2024 (запрет, ограничение, преимущество)</w:t>
            </w:r>
          </w:p>
        </w:tc>
      </w:tr>
      <w:tr w:rsidR="00A3279D" w:rsidRPr="004515E5" w:rsidTr="00953CDD">
        <w:trPr>
          <w:trHeight w:val="20"/>
          <w:tblHeader/>
        </w:trPr>
        <w:tc>
          <w:tcPr>
            <w:tcW w:w="493" w:type="dxa"/>
            <w:vMerge/>
            <w:vAlign w:val="center"/>
          </w:tcPr>
          <w:p w:rsidR="00A3279D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</w:p>
        </w:tc>
        <w:tc>
          <w:tcPr>
            <w:tcW w:w="1600" w:type="dxa"/>
            <w:vMerge/>
            <w:vAlign w:val="center"/>
          </w:tcPr>
          <w:p w:rsidR="00A3279D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</w:p>
        </w:tc>
        <w:tc>
          <w:tcPr>
            <w:tcW w:w="815" w:type="dxa"/>
            <w:vMerge/>
            <w:vAlign w:val="center"/>
          </w:tcPr>
          <w:p w:rsidR="00A3279D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</w:p>
        </w:tc>
        <w:tc>
          <w:tcPr>
            <w:tcW w:w="3779" w:type="dxa"/>
            <w:vMerge/>
            <w:vAlign w:val="center"/>
          </w:tcPr>
          <w:p w:rsidR="00A3279D" w:rsidRPr="00A3279D" w:rsidRDefault="00A3279D" w:rsidP="00A3279D">
            <w:pPr>
              <w:snapToGrid w:val="0"/>
              <w:ind w:firstLine="0"/>
              <w:jc w:val="center"/>
              <w:rPr>
                <w:b/>
              </w:rPr>
            </w:pPr>
          </w:p>
        </w:tc>
        <w:tc>
          <w:tcPr>
            <w:tcW w:w="1302" w:type="dxa"/>
            <w:vAlign w:val="center"/>
          </w:tcPr>
          <w:p w:rsidR="00A3279D" w:rsidRPr="00A3279D" w:rsidRDefault="00A3279D" w:rsidP="00A3279D">
            <w:pPr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ОКПД 2</w:t>
            </w:r>
          </w:p>
        </w:tc>
        <w:tc>
          <w:tcPr>
            <w:tcW w:w="1915" w:type="dxa"/>
            <w:vAlign w:val="center"/>
          </w:tcPr>
          <w:p w:rsidR="00A3279D" w:rsidRPr="00A3279D" w:rsidRDefault="00A3279D" w:rsidP="00A3279D">
            <w:pPr>
              <w:ind w:firstLine="0"/>
              <w:jc w:val="center"/>
              <w:rPr>
                <w:b/>
              </w:rPr>
            </w:pPr>
            <w:r w:rsidRPr="00A3279D">
              <w:rPr>
                <w:b/>
              </w:rPr>
              <w:t>Мера применения национального режима</w:t>
            </w:r>
          </w:p>
        </w:tc>
      </w:tr>
      <w:tr w:rsidR="00A3279D" w:rsidRPr="004515E5" w:rsidTr="00953CDD">
        <w:trPr>
          <w:trHeight w:val="20"/>
        </w:trPr>
        <w:tc>
          <w:tcPr>
            <w:tcW w:w="493" w:type="dxa"/>
            <w:vAlign w:val="center"/>
          </w:tcPr>
          <w:p w:rsidR="00DF21AD" w:rsidRDefault="003D44C0" w:rsidP="00B64552">
            <w:pPr>
              <w:tabs>
                <w:tab w:val="left" w:pos="0"/>
              </w:tabs>
              <w:ind w:firstLine="0"/>
              <w:jc w:val="center"/>
            </w:pPr>
            <w:r>
              <w:t>1</w:t>
            </w:r>
            <w:r w:rsidR="001C258F">
              <w:t>.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636DEE" w:rsidRPr="0024369B" w:rsidRDefault="001C258F" w:rsidP="00B64552">
            <w:pPr>
              <w:ind w:firstLine="0"/>
              <w:jc w:val="center"/>
            </w:pPr>
            <w:r w:rsidRPr="00953CDD">
              <w:t>Стенд</w:t>
            </w:r>
            <w:r w:rsidR="00D820C1" w:rsidRPr="00953CDD">
              <w:t xml:space="preserve"> </w:t>
            </w:r>
            <w:r w:rsidRPr="00953CDD">
              <w:t>1100х1000 Охрана труда</w:t>
            </w:r>
          </w:p>
        </w:tc>
        <w:tc>
          <w:tcPr>
            <w:tcW w:w="815" w:type="dxa"/>
            <w:vAlign w:val="center"/>
          </w:tcPr>
          <w:p w:rsidR="00636DEE" w:rsidRDefault="00B64552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1</w:t>
            </w:r>
          </w:p>
        </w:tc>
        <w:tc>
          <w:tcPr>
            <w:tcW w:w="3779" w:type="dxa"/>
            <w:vAlign w:val="center"/>
          </w:tcPr>
          <w:p w:rsidR="00A31DB9" w:rsidRDefault="00316AD2" w:rsidP="00B64552">
            <w:pPr>
              <w:tabs>
                <w:tab w:val="left" w:pos="1134"/>
                <w:tab w:val="left" w:pos="3748"/>
              </w:tabs>
              <w:snapToGrid w:val="0"/>
              <w:ind w:firstLine="0"/>
              <w:jc w:val="left"/>
            </w:pPr>
            <w:r w:rsidRPr="00316AD2">
              <w:t>Стенд должен соответствовать требованиям фирменного стиля ПАО</w:t>
            </w:r>
            <w:r w:rsidR="00A3279D">
              <w:t> </w:t>
            </w:r>
            <w:r w:rsidRPr="00316AD2">
              <w:t>«Россети Центр».</w:t>
            </w:r>
          </w:p>
          <w:p w:rsidR="00AC10BC" w:rsidRDefault="00AC10BC" w:rsidP="00421450">
            <w:pPr>
              <w:tabs>
                <w:tab w:val="left" w:pos="3748"/>
              </w:tabs>
              <w:snapToGrid w:val="0"/>
              <w:ind w:firstLine="0"/>
              <w:jc w:val="left"/>
            </w:pPr>
            <w:r>
              <w:rPr>
                <w:noProof/>
              </w:rPr>
              <w:drawing>
                <wp:inline distT="0" distB="0" distL="0" distR="0" wp14:anchorId="6885E5EF" wp14:editId="73D2EE3E">
                  <wp:extent cx="2232838" cy="1922671"/>
                  <wp:effectExtent l="0" t="0" r="0" b="190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490" cy="1943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C10BC" w:rsidRPr="00421450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Размер</w:t>
            </w:r>
            <w:r w:rsidR="005E3FCA">
              <w:t xml:space="preserve">, </w:t>
            </w:r>
            <w:proofErr w:type="gramStart"/>
            <w:r w:rsidR="005E3FCA">
              <w:t>мм</w:t>
            </w:r>
            <w:proofErr w:type="gramEnd"/>
            <w:r w:rsidR="00B64552" w:rsidRPr="00421450">
              <w:t xml:space="preserve">: </w:t>
            </w:r>
            <w:r w:rsidR="005E3FCA" w:rsidRPr="00953CDD">
              <w:t>1100х1000</w:t>
            </w:r>
            <w:r w:rsidRPr="00421450">
              <w:t xml:space="preserve"> </w:t>
            </w:r>
            <w:r w:rsidR="0089287D" w:rsidRPr="00421450">
              <w:t>(+/- 5)</w:t>
            </w:r>
          </w:p>
          <w:p w:rsidR="00B64552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Материал</w:t>
            </w:r>
            <w:r w:rsidR="00B64552" w:rsidRPr="00421450">
              <w:t>:</w:t>
            </w:r>
            <w:r>
              <w:t xml:space="preserve"> </w:t>
            </w:r>
          </w:p>
          <w:p w:rsidR="00B64552" w:rsidRPr="00421450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lastRenderedPageBreak/>
              <w:t xml:space="preserve">Основа стенда </w:t>
            </w:r>
            <w:r w:rsidR="00B64552">
              <w:t>–</w:t>
            </w:r>
            <w:r>
              <w:t xml:space="preserve"> вспененный</w:t>
            </w:r>
            <w:r w:rsidR="00B64552">
              <w:t xml:space="preserve"> </w:t>
            </w:r>
            <w:r>
              <w:t xml:space="preserve">ПВХ пластик </w:t>
            </w:r>
            <w:r w:rsidRPr="00421450">
              <w:t xml:space="preserve">толщиной </w:t>
            </w:r>
            <w:r w:rsidR="00421450">
              <w:t xml:space="preserve">не менее </w:t>
            </w:r>
            <w:r w:rsidRPr="00421450">
              <w:t>5 мм</w:t>
            </w:r>
            <w:r>
              <w:t>.</w:t>
            </w:r>
            <w:r w:rsidR="00B64552">
              <w:t xml:space="preserve"> </w:t>
            </w:r>
            <w:r>
              <w:t xml:space="preserve">Оклейка </w:t>
            </w:r>
            <w:r w:rsidRPr="00421450">
              <w:t>стенда каландрированной ПВХ пленкой ORACAL 641</w:t>
            </w:r>
            <w:r w:rsidR="00421450" w:rsidRPr="00421450">
              <w:t xml:space="preserve"> (</w:t>
            </w:r>
            <w:r w:rsidR="0089287D" w:rsidRPr="00421450">
              <w:t>и</w:t>
            </w:r>
            <w:r w:rsidR="00413A24" w:rsidRPr="00421450">
              <w:t>ли</w:t>
            </w:r>
            <w:r w:rsidR="0089287D" w:rsidRPr="00421450">
              <w:t xml:space="preserve"> эквивалент</w:t>
            </w:r>
            <w:r w:rsidR="00421450" w:rsidRPr="00421450">
              <w:t>)</w:t>
            </w:r>
            <w:r w:rsidR="00413A24" w:rsidRPr="00421450">
              <w:t>,</w:t>
            </w:r>
            <w:r w:rsidR="0089287D" w:rsidRPr="00421450">
              <w:t xml:space="preserve"> </w:t>
            </w:r>
            <w:r w:rsidRPr="00421450">
              <w:t xml:space="preserve">с полноцветной печатью </w:t>
            </w:r>
            <w:proofErr w:type="spellStart"/>
            <w:r w:rsidRPr="00421450">
              <w:t>экосольвентными</w:t>
            </w:r>
            <w:proofErr w:type="spellEnd"/>
            <w:r w:rsidRPr="00421450">
              <w:t xml:space="preserve"> чернилами с разрешением</w:t>
            </w:r>
            <w:r w:rsidR="0089287D" w:rsidRPr="00421450">
              <w:t xml:space="preserve"> не менее</w:t>
            </w:r>
            <w:r w:rsidRPr="00421450">
              <w:t xml:space="preserve"> 1440 </w:t>
            </w:r>
            <w:proofErr w:type="spellStart"/>
            <w:r w:rsidRPr="00421450">
              <w:t>dpi</w:t>
            </w:r>
            <w:proofErr w:type="spellEnd"/>
            <w:r w:rsidRPr="00421450">
              <w:t>.</w:t>
            </w:r>
          </w:p>
          <w:p w:rsidR="00B64552" w:rsidRPr="00421450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Поверхность пленки матовая.</w:t>
            </w:r>
          </w:p>
          <w:p w:rsidR="00316AD2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 xml:space="preserve">Толщина (без защитной бумаги и клея) </w:t>
            </w:r>
            <w:r w:rsidR="0089287D" w:rsidRPr="00421450">
              <w:t xml:space="preserve">не менее </w:t>
            </w:r>
            <w:r w:rsidRPr="00421450">
              <w:t>0,075 мм.</w:t>
            </w:r>
          </w:p>
          <w:p w:rsidR="00316AD2" w:rsidRDefault="00B6455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Цвет:</w:t>
            </w:r>
            <w:r w:rsidR="00316AD2">
              <w:t xml:space="preserve"> Логотип «РОССЕТИ ЦЕНТР</w:t>
            </w:r>
            <w:r w:rsidR="00000D5C">
              <w:t>»</w:t>
            </w:r>
            <w:r w:rsidR="00316AD2">
              <w:t xml:space="preserve"> Смоленскэнерго» и текст выполнены в белом цвете, цвет полотна </w:t>
            </w:r>
            <w:r>
              <w:t>–</w:t>
            </w:r>
            <w:r w:rsidR="00316AD2">
              <w:t xml:space="preserve"> </w:t>
            </w:r>
            <w:proofErr w:type="spellStart"/>
            <w:r w:rsidR="00316AD2">
              <w:t>Pantone</w:t>
            </w:r>
            <w:proofErr w:type="spellEnd"/>
            <w:r w:rsidR="00A3279D">
              <w:t> </w:t>
            </w:r>
            <w:r w:rsidR="00316AD2">
              <w:t>301С.</w:t>
            </w:r>
          </w:p>
          <w:p w:rsidR="00316AD2" w:rsidRPr="00316AD2" w:rsidRDefault="00AC10BC" w:rsidP="00B64552">
            <w:pPr>
              <w:tabs>
                <w:tab w:val="left" w:pos="1134"/>
              </w:tabs>
              <w:snapToGrid w:val="0"/>
              <w:ind w:firstLine="0"/>
              <w:jc w:val="left"/>
              <w:rPr>
                <w:lang w:val="en-US"/>
              </w:rPr>
            </w:pPr>
            <w:r>
              <w:t>Ш</w:t>
            </w:r>
            <w:r w:rsidR="00316AD2">
              <w:t>рифт</w:t>
            </w:r>
            <w:r w:rsidR="00B64552" w:rsidRPr="00B64552">
              <w:rPr>
                <w:lang w:val="en-US"/>
              </w:rPr>
              <w:t>:</w:t>
            </w:r>
            <w:r w:rsidR="00316AD2" w:rsidRPr="009E29F5">
              <w:rPr>
                <w:lang w:val="en-US"/>
              </w:rPr>
              <w:t xml:space="preserve"> </w:t>
            </w:r>
            <w:r w:rsidR="00316AD2">
              <w:t>Используются</w:t>
            </w:r>
            <w:r w:rsidR="00316AD2" w:rsidRPr="009E29F5">
              <w:rPr>
                <w:lang w:val="en-US"/>
              </w:rPr>
              <w:t xml:space="preserve"> </w:t>
            </w:r>
            <w:r w:rsidR="00316AD2">
              <w:t>шрифты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PF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Din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Text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Cond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Pro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Medium</w:t>
            </w:r>
            <w:r w:rsidR="00316AD2" w:rsidRPr="009E29F5">
              <w:rPr>
                <w:lang w:val="en-US"/>
              </w:rPr>
              <w:t xml:space="preserve"> </w:t>
            </w:r>
            <w:r w:rsidR="00316AD2">
              <w:t>и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PF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Din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Text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Cond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Pro</w:t>
            </w:r>
            <w:r w:rsidR="00316AD2" w:rsidRPr="009E29F5">
              <w:rPr>
                <w:lang w:val="en-US"/>
              </w:rPr>
              <w:t xml:space="preserve"> </w:t>
            </w:r>
            <w:r w:rsidR="00316AD2" w:rsidRPr="00316AD2">
              <w:rPr>
                <w:lang w:val="en-US"/>
              </w:rPr>
              <w:t>Regular</w:t>
            </w:r>
            <w:r w:rsidR="00316AD2" w:rsidRPr="009E29F5">
              <w:rPr>
                <w:lang w:val="en-US"/>
              </w:rPr>
              <w:t>.</w:t>
            </w:r>
          </w:p>
          <w:p w:rsidR="00316AD2" w:rsidRPr="00F90427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proofErr w:type="gramStart"/>
            <w:r w:rsidRPr="00F90427">
              <w:t xml:space="preserve">На стенде должна быть размещена информация по обучению по ОТ, согласно </w:t>
            </w:r>
            <w:r w:rsidR="0058301A" w:rsidRPr="00F90427">
              <w:t xml:space="preserve">требованию </w:t>
            </w:r>
            <w:r w:rsidRPr="00F90427">
              <w:t>Постановлени</w:t>
            </w:r>
            <w:r w:rsidR="0058301A" w:rsidRPr="00F90427">
              <w:t>я</w:t>
            </w:r>
            <w:r w:rsidR="00A3279D">
              <w:t xml:space="preserve"> от 24.12.2021</w:t>
            </w:r>
            <w:r w:rsidRPr="00F90427">
              <w:t xml:space="preserve"> №2464</w:t>
            </w:r>
            <w:r w:rsidR="0058301A" w:rsidRPr="00F90427">
              <w:t xml:space="preserve"> «О порядке обучения по охране труда и проверки знаний требования охраны труда» «с изменениями и дополнениями в соответствии с постановлением от 30.06.2026 №805)</w:t>
            </w:r>
            <w:r w:rsidRPr="00F90427">
              <w:t>.</w:t>
            </w:r>
            <w:proofErr w:type="gramEnd"/>
          </w:p>
          <w:p w:rsidR="00316AD2" w:rsidRPr="00421450" w:rsidRDefault="00316AD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F90427">
              <w:t xml:space="preserve">В правой части стенда размещены 2 </w:t>
            </w:r>
            <w:r w:rsidRPr="00421450">
              <w:t>кармана формата А</w:t>
            </w:r>
            <w:proofErr w:type="gramStart"/>
            <w:r w:rsidRPr="00421450">
              <w:t>4</w:t>
            </w:r>
            <w:proofErr w:type="gramEnd"/>
            <w:r w:rsidRPr="00421450">
              <w:t xml:space="preserve">, из оргстекла толщиной </w:t>
            </w:r>
            <w:r w:rsidR="0089287D" w:rsidRPr="00421450">
              <w:t xml:space="preserve">не менее </w:t>
            </w:r>
            <w:r w:rsidRPr="00421450">
              <w:t>1 мм на относах.</w:t>
            </w:r>
          </w:p>
          <w:p w:rsidR="00F90427" w:rsidRDefault="00C67260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Информация по наполнению стенда</w:t>
            </w:r>
            <w:r w:rsidRPr="00F90427">
              <w:t xml:space="preserve"> указана в Приложении 1 к ТЗ.</w:t>
            </w:r>
            <w:r w:rsidR="0058301A" w:rsidRPr="00F90427">
              <w:t xml:space="preserve"> </w:t>
            </w:r>
          </w:p>
          <w:p w:rsidR="00C67260" w:rsidRPr="00AC10BC" w:rsidRDefault="0058301A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F90427"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636DEE" w:rsidRDefault="00AC159A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lastRenderedPageBreak/>
              <w:t>32.99.53.199</w:t>
            </w:r>
          </w:p>
        </w:tc>
        <w:tc>
          <w:tcPr>
            <w:tcW w:w="1915" w:type="dxa"/>
            <w:vAlign w:val="center"/>
          </w:tcPr>
          <w:p w:rsidR="001C258F" w:rsidRPr="00957EA5" w:rsidRDefault="00F43200" w:rsidP="00B64552">
            <w:pPr>
              <w:tabs>
                <w:tab w:val="left" w:pos="459"/>
              </w:tabs>
              <w:snapToGrid w:val="0"/>
              <w:ind w:firstLine="0"/>
              <w:jc w:val="center"/>
              <w:rPr>
                <w:lang w:val="en-US"/>
              </w:rPr>
            </w:pPr>
            <w:r w:rsidRPr="006F20D0">
              <w:t>Ограничение</w:t>
            </w:r>
          </w:p>
        </w:tc>
      </w:tr>
      <w:tr w:rsidR="00A3279D" w:rsidRPr="004515E5" w:rsidTr="00953CDD">
        <w:trPr>
          <w:trHeight w:val="20"/>
        </w:trPr>
        <w:tc>
          <w:tcPr>
            <w:tcW w:w="493" w:type="dxa"/>
            <w:vAlign w:val="center"/>
          </w:tcPr>
          <w:p w:rsidR="00636DEE" w:rsidRDefault="003D44C0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2</w:t>
            </w:r>
            <w:r w:rsidR="001C258F">
              <w:t>.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7511BE" w:rsidRPr="0024369B" w:rsidRDefault="001C258F" w:rsidP="00B64552">
            <w:pPr>
              <w:ind w:firstLine="0"/>
              <w:jc w:val="center"/>
            </w:pPr>
            <w:r w:rsidRPr="00953CDD">
              <w:t>Стенд</w:t>
            </w:r>
            <w:r w:rsidR="00FD7E88" w:rsidRPr="00953CDD">
              <w:t xml:space="preserve"> </w:t>
            </w:r>
            <w:r w:rsidR="00731B1E" w:rsidRPr="00953CDD">
              <w:t xml:space="preserve">Электробезопасность </w:t>
            </w:r>
            <w:r w:rsidRPr="00953CDD">
              <w:t>1220х1000</w:t>
            </w:r>
          </w:p>
        </w:tc>
        <w:tc>
          <w:tcPr>
            <w:tcW w:w="815" w:type="dxa"/>
            <w:vAlign w:val="center"/>
          </w:tcPr>
          <w:p w:rsidR="007511BE" w:rsidRPr="00B962BA" w:rsidRDefault="00B64552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1</w:t>
            </w:r>
          </w:p>
        </w:tc>
        <w:tc>
          <w:tcPr>
            <w:tcW w:w="3779" w:type="dxa"/>
            <w:vAlign w:val="center"/>
          </w:tcPr>
          <w:p w:rsidR="00FB670B" w:rsidRDefault="00363C53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316AD2">
              <w:t>Стенд должен соответствовать требованиям фирме</w:t>
            </w:r>
            <w:r>
              <w:t>нного стиля ПАО</w:t>
            </w:r>
            <w:r w:rsidR="00A3279D">
              <w:t> </w:t>
            </w:r>
            <w:r>
              <w:t>«Россети Центр».</w:t>
            </w:r>
          </w:p>
          <w:p w:rsidR="00363C53" w:rsidRPr="00C379CC" w:rsidRDefault="00584F5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584F5B">
              <w:rPr>
                <w:noProof/>
              </w:rPr>
              <w:drawing>
                <wp:inline distT="0" distB="0" distL="0" distR="0" wp14:anchorId="1597F2A6" wp14:editId="01448700">
                  <wp:extent cx="2243902" cy="2062716"/>
                  <wp:effectExtent l="0" t="0" r="4445" b="0"/>
                  <wp:docPr id="22" name="Рисунок 22" descr="C:\Users\Leonenkova.IYu\Desktop\112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onenkova.IYu\Desktop\112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933" cy="2071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287D" w:rsidRPr="005E3FCA" w:rsidRDefault="0089287D" w:rsidP="0089287D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5E3FCA">
              <w:lastRenderedPageBreak/>
              <w:t>Размер</w:t>
            </w:r>
            <w:r w:rsidR="005E3FCA" w:rsidRPr="005E3FCA">
              <w:t xml:space="preserve">, </w:t>
            </w:r>
            <w:proofErr w:type="gramStart"/>
            <w:r w:rsidR="005E3FCA" w:rsidRPr="005E3FCA">
              <w:t>мм</w:t>
            </w:r>
            <w:proofErr w:type="gramEnd"/>
            <w:r w:rsidRPr="005E3FCA">
              <w:t xml:space="preserve">: </w:t>
            </w:r>
            <w:r w:rsidR="005E3FCA" w:rsidRPr="005E3FCA">
              <w:t>1220х1000</w:t>
            </w:r>
            <w:r w:rsidRPr="005E3FCA">
              <w:t xml:space="preserve"> (+/- 5</w:t>
            </w:r>
            <w:r w:rsidR="005E3FCA" w:rsidRPr="005E3FCA">
              <w:t>)</w:t>
            </w:r>
          </w:p>
          <w:p w:rsidR="0089287D" w:rsidRPr="005E3FCA" w:rsidRDefault="0089287D" w:rsidP="0089287D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5E3FCA">
              <w:t xml:space="preserve">Материал: </w:t>
            </w:r>
          </w:p>
          <w:p w:rsidR="0089287D" w:rsidRPr="00421450" w:rsidRDefault="0089287D" w:rsidP="0089287D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5E3FCA">
              <w:t xml:space="preserve">Основа стенда – вспененный ПВХ пластик толщиной </w:t>
            </w:r>
            <w:r w:rsidR="00421450" w:rsidRPr="005E3FCA">
              <w:t xml:space="preserve">не менее </w:t>
            </w:r>
            <w:r w:rsidRPr="005E3FCA">
              <w:t>5 мм. Оклейка стенда</w:t>
            </w:r>
            <w:r w:rsidRPr="00421450">
              <w:t xml:space="preserve"> каландрированной ПВХ пленкой ORACAL 641 </w:t>
            </w:r>
            <w:r w:rsidR="00421450" w:rsidRPr="00421450">
              <w:t>(</w:t>
            </w:r>
            <w:r w:rsidRPr="00421450">
              <w:t>и</w:t>
            </w:r>
            <w:r w:rsidR="00413A24" w:rsidRPr="00421450">
              <w:t>ли</w:t>
            </w:r>
            <w:r w:rsidRPr="00421450">
              <w:t xml:space="preserve"> эквивалент</w:t>
            </w:r>
            <w:r w:rsidR="00421450" w:rsidRPr="00421450">
              <w:t>)</w:t>
            </w:r>
            <w:r w:rsidR="00413A24" w:rsidRPr="00421450">
              <w:t>,</w:t>
            </w:r>
            <w:r w:rsidRPr="00421450">
              <w:t xml:space="preserve"> с полноцветной печатью </w:t>
            </w:r>
            <w:proofErr w:type="spellStart"/>
            <w:r w:rsidRPr="00421450">
              <w:t>экосольвентными</w:t>
            </w:r>
            <w:proofErr w:type="spellEnd"/>
            <w:r w:rsidRPr="00421450">
              <w:t xml:space="preserve"> чернилами с разрешением не менее 1440 </w:t>
            </w:r>
            <w:proofErr w:type="spellStart"/>
            <w:r w:rsidRPr="00421450">
              <w:t>dpi</w:t>
            </w:r>
            <w:proofErr w:type="spellEnd"/>
            <w:r w:rsidRPr="00421450">
              <w:t>.</w:t>
            </w:r>
          </w:p>
          <w:p w:rsidR="0089287D" w:rsidRPr="00421450" w:rsidRDefault="0089287D" w:rsidP="0089287D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Поверхность пленки матовая.</w:t>
            </w:r>
          </w:p>
          <w:p w:rsidR="0089287D" w:rsidRPr="00421450" w:rsidRDefault="0089287D" w:rsidP="0089287D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Толщина (без защитной бумаги и клея) не менее 0,075 мм.</w:t>
            </w:r>
          </w:p>
          <w:p w:rsidR="001C3410" w:rsidRPr="00421450" w:rsidRDefault="00D83B24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 xml:space="preserve">Цвет: </w:t>
            </w:r>
            <w:r w:rsidR="001C3410" w:rsidRPr="00421450">
              <w:t xml:space="preserve">Логотип «РОССЕТИ ЦЕНТР Смоленскэнерго» и текст выполнены в белом цвете, цвет полотна </w:t>
            </w:r>
            <w:r w:rsidRPr="00421450">
              <w:t>–</w:t>
            </w:r>
            <w:r w:rsidR="001C3410" w:rsidRPr="00421450">
              <w:t xml:space="preserve"> </w:t>
            </w:r>
            <w:proofErr w:type="spellStart"/>
            <w:r w:rsidR="001C3410" w:rsidRPr="00421450">
              <w:t>Pantone</w:t>
            </w:r>
            <w:proofErr w:type="spellEnd"/>
            <w:r w:rsidR="00A3279D" w:rsidRPr="00421450">
              <w:t> </w:t>
            </w:r>
            <w:r w:rsidR="001C3410" w:rsidRPr="00421450">
              <w:t>301С.</w:t>
            </w:r>
          </w:p>
          <w:p w:rsidR="001C3410" w:rsidRPr="001C3410" w:rsidRDefault="001C3410" w:rsidP="00B64552">
            <w:pPr>
              <w:tabs>
                <w:tab w:val="left" w:pos="1134"/>
              </w:tabs>
              <w:snapToGrid w:val="0"/>
              <w:ind w:firstLine="0"/>
              <w:jc w:val="left"/>
              <w:rPr>
                <w:lang w:val="en-US"/>
              </w:rPr>
            </w:pPr>
            <w:r w:rsidRPr="00421450">
              <w:t>Шрифт</w:t>
            </w:r>
            <w:r w:rsidR="00D83B24" w:rsidRPr="00421450">
              <w:rPr>
                <w:lang w:val="en-US"/>
              </w:rPr>
              <w:t xml:space="preserve">: </w:t>
            </w:r>
            <w:r w:rsidRPr="00421450">
              <w:t>Используются</w:t>
            </w:r>
            <w:r w:rsidRPr="00421450">
              <w:rPr>
                <w:lang w:val="en-US"/>
              </w:rPr>
              <w:t xml:space="preserve"> </w:t>
            </w:r>
            <w:r w:rsidRPr="00421450">
              <w:t>шрифты</w:t>
            </w:r>
            <w:r w:rsidRPr="00421450">
              <w:rPr>
                <w:lang w:val="en-US"/>
              </w:rPr>
              <w:t xml:space="preserve"> PF Din Text Cond Pro Medium </w:t>
            </w:r>
            <w:r w:rsidRPr="00421450">
              <w:t>и</w:t>
            </w:r>
            <w:r w:rsidRPr="00421450">
              <w:rPr>
                <w:lang w:val="en-US"/>
              </w:rPr>
              <w:t xml:space="preserve"> PF Din</w:t>
            </w:r>
            <w:r w:rsidRPr="001C3410">
              <w:rPr>
                <w:lang w:val="en-US"/>
              </w:rPr>
              <w:t xml:space="preserve"> Text Cond Pro Regular.</w:t>
            </w:r>
          </w:p>
          <w:p w:rsidR="001C3410" w:rsidRDefault="001C3410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3652D6">
              <w:t xml:space="preserve">На стенде должна быть размещена информация </w:t>
            </w:r>
            <w:proofErr w:type="gramStart"/>
            <w:r w:rsidRPr="003652D6">
              <w:t xml:space="preserve">согласно </w:t>
            </w:r>
            <w:r w:rsidR="003652D6" w:rsidRPr="003652D6">
              <w:t>Приказа</w:t>
            </w:r>
            <w:proofErr w:type="gramEnd"/>
            <w:r w:rsidR="003652D6" w:rsidRPr="003652D6">
              <w:t xml:space="preserve"> Минтруда России от 15.12.2020 №903н «Об утверждении Правил по охране труда при эксплуатации электроустановок» (с изменениями от 29.04.2025).</w:t>
            </w:r>
          </w:p>
          <w:p w:rsidR="00363C53" w:rsidRDefault="001C3410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 xml:space="preserve">В нижней части </w:t>
            </w:r>
            <w:r w:rsidRPr="00421450">
              <w:t>стенда размещены 2 кармана формата А</w:t>
            </w:r>
            <w:proofErr w:type="gramStart"/>
            <w:r w:rsidRPr="00421450">
              <w:t>4</w:t>
            </w:r>
            <w:proofErr w:type="gramEnd"/>
            <w:r w:rsidRPr="00421450">
              <w:t xml:space="preserve">, </w:t>
            </w:r>
            <w:r w:rsidR="005B5F63" w:rsidRPr="00421450">
              <w:t>глубин</w:t>
            </w:r>
            <w:r w:rsidR="0089287D" w:rsidRPr="00421450">
              <w:t>ой не менее</w:t>
            </w:r>
            <w:r w:rsidR="005B5F63" w:rsidRPr="00421450">
              <w:t xml:space="preserve"> 20мм </w:t>
            </w:r>
            <w:r w:rsidRPr="00421450">
              <w:t>из оргстекла толщиной</w:t>
            </w:r>
            <w:r w:rsidR="0089287D" w:rsidRPr="00421450">
              <w:t xml:space="preserve"> не менее</w:t>
            </w:r>
            <w:r w:rsidRPr="00421450">
              <w:t xml:space="preserve"> 1</w:t>
            </w:r>
            <w:r w:rsidR="0070314C" w:rsidRPr="00421450">
              <w:t>,5</w:t>
            </w:r>
            <w:r w:rsidRPr="00421450">
              <w:t xml:space="preserve"> мм на относах.</w:t>
            </w:r>
          </w:p>
          <w:p w:rsidR="00F90427" w:rsidRDefault="00C67260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F90427">
              <w:t>Информация по наполнению сте</w:t>
            </w:r>
            <w:r w:rsidR="004C4E68" w:rsidRPr="00F90427">
              <w:t>нда указана</w:t>
            </w:r>
            <w:r w:rsidR="00C26918" w:rsidRPr="00F90427">
              <w:t xml:space="preserve"> в Приложении 2 к ТЗ.</w:t>
            </w:r>
            <w:r w:rsidR="0058301A" w:rsidRPr="00F90427">
              <w:t xml:space="preserve"> </w:t>
            </w:r>
          </w:p>
          <w:p w:rsidR="00FB670B" w:rsidRPr="00C67260" w:rsidRDefault="0058301A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F90427"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1C258F" w:rsidRPr="00B962BA" w:rsidRDefault="00AC159A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lastRenderedPageBreak/>
              <w:t>32.99.53.199</w:t>
            </w:r>
          </w:p>
        </w:tc>
        <w:tc>
          <w:tcPr>
            <w:tcW w:w="1915" w:type="dxa"/>
            <w:vAlign w:val="center"/>
          </w:tcPr>
          <w:p w:rsidR="001C258F" w:rsidRPr="00B962BA" w:rsidRDefault="00F43200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9235E1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3</w:t>
            </w:r>
            <w:r w:rsidR="00BC7B8B">
              <w:t>.</w:t>
            </w:r>
          </w:p>
        </w:tc>
        <w:tc>
          <w:tcPr>
            <w:tcW w:w="1600" w:type="dxa"/>
            <w:vAlign w:val="center"/>
          </w:tcPr>
          <w:p w:rsidR="009235E1" w:rsidRPr="0050281C" w:rsidRDefault="00BC7B8B" w:rsidP="0089287D">
            <w:pPr>
              <w:ind w:firstLine="0"/>
              <w:jc w:val="center"/>
              <w:rPr>
                <w:color w:val="000000"/>
              </w:rPr>
            </w:pPr>
            <w:r w:rsidRPr="00421450">
              <w:rPr>
                <w:color w:val="000000"/>
              </w:rPr>
              <w:t>Табличка Ловля рыбы в охр</w:t>
            </w:r>
            <w:r w:rsidR="0089287D" w:rsidRPr="00421450">
              <w:rPr>
                <w:color w:val="000000"/>
              </w:rPr>
              <w:t xml:space="preserve">анной </w:t>
            </w:r>
            <w:r w:rsidRPr="00421450">
              <w:rPr>
                <w:color w:val="000000"/>
              </w:rPr>
              <w:t xml:space="preserve">зоне </w:t>
            </w:r>
            <w:proofErr w:type="gramStart"/>
            <w:r w:rsidRPr="00421450">
              <w:rPr>
                <w:color w:val="000000"/>
              </w:rPr>
              <w:t>ВЛ</w:t>
            </w:r>
            <w:proofErr w:type="gramEnd"/>
            <w:r w:rsidRPr="00421450">
              <w:rPr>
                <w:color w:val="000000"/>
              </w:rPr>
              <w:t xml:space="preserve"> запр</w:t>
            </w:r>
            <w:r w:rsidR="0089287D" w:rsidRPr="00421450">
              <w:rPr>
                <w:color w:val="000000"/>
              </w:rPr>
              <w:t>ещено</w:t>
            </w:r>
          </w:p>
        </w:tc>
        <w:tc>
          <w:tcPr>
            <w:tcW w:w="815" w:type="dxa"/>
            <w:vAlign w:val="center"/>
          </w:tcPr>
          <w:p w:rsidR="009235E1" w:rsidRDefault="005601BD" w:rsidP="00B64552">
            <w:pPr>
              <w:tabs>
                <w:tab w:val="left" w:pos="400"/>
              </w:tabs>
              <w:ind w:firstLine="0"/>
              <w:jc w:val="center"/>
            </w:pPr>
            <w:r>
              <w:t>207</w:t>
            </w:r>
          </w:p>
        </w:tc>
        <w:tc>
          <w:tcPr>
            <w:tcW w:w="3779" w:type="dxa"/>
            <w:vAlign w:val="center"/>
          </w:tcPr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7A3340" wp14:editId="700CEF65">
                  <wp:extent cx="1149561" cy="1529006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850" cy="15453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Default="00D83B24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421450">
              <w:t>Материал:</w:t>
            </w:r>
            <w:r w:rsidR="00FB670B" w:rsidRPr="00421450">
              <w:t xml:space="preserve"> пластик ПВХ </w:t>
            </w:r>
            <w:r w:rsidR="0089287D" w:rsidRPr="00421450">
              <w:t xml:space="preserve">толщиной не менее </w:t>
            </w:r>
            <w:r w:rsidR="00FB670B" w:rsidRPr="00421450">
              <w:t>4 мм.</w:t>
            </w:r>
            <w:r w:rsidR="00FB670B">
              <w:t xml:space="preserve"> </w:t>
            </w:r>
          </w:p>
          <w:p w:rsidR="00D83B24" w:rsidRDefault="00FB670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Размер</w:t>
            </w:r>
            <w:r w:rsidR="005E3FCA">
              <w:t xml:space="preserve">, </w:t>
            </w:r>
            <w:proofErr w:type="gramStart"/>
            <w:r w:rsidR="005E3FCA">
              <w:t>мм</w:t>
            </w:r>
            <w:proofErr w:type="gramEnd"/>
            <w:r w:rsidR="005E3FCA">
              <w:t>,</w:t>
            </w:r>
            <w:r>
              <w:t xml:space="preserve"> </w:t>
            </w:r>
            <w:r w:rsidR="00BC7B8B">
              <w:t>не менее</w:t>
            </w:r>
            <w:r w:rsidR="005E3FCA">
              <w:t>:</w:t>
            </w:r>
            <w:r w:rsidR="00BC7B8B">
              <w:t xml:space="preserve"> 200х300</w:t>
            </w:r>
            <w:r w:rsidR="005E3FCA">
              <w:t>.</w:t>
            </w:r>
          </w:p>
          <w:p w:rsidR="00BC7B8B" w:rsidRDefault="00D83B24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Крепление:</w:t>
            </w:r>
            <w:r w:rsidR="00BC7B8B">
              <w:t xml:space="preserve"> </w:t>
            </w:r>
            <w:proofErr w:type="spellStart"/>
            <w:r w:rsidR="00BC7B8B">
              <w:t>саморезами</w:t>
            </w:r>
            <w:proofErr w:type="spellEnd"/>
            <w:r w:rsidR="00BC7B8B">
              <w:t xml:space="preserve"> на деревянную опору и лентой бандажной на бетонную и металлическую опоры.</w:t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Минимальное количество отверстий</w:t>
            </w:r>
            <w:r w:rsidR="00953CDD">
              <w:t xml:space="preserve"> </w:t>
            </w:r>
            <w:r w:rsidR="00D83B24">
              <w:t>–</w:t>
            </w:r>
            <w:r w:rsidR="00953CDD">
              <w:t xml:space="preserve"> </w:t>
            </w:r>
            <w:r>
              <w:t>4.</w:t>
            </w:r>
          </w:p>
          <w:p w:rsidR="00BC7B8B" w:rsidRPr="00BC7B8B" w:rsidRDefault="00BC7B8B" w:rsidP="00B64552">
            <w:pPr>
              <w:ind w:firstLine="0"/>
            </w:pPr>
            <w:r>
              <w:lastRenderedPageBreak/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 w:rsidRPr="00567F7E">
              <w:lastRenderedPageBreak/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9235E1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4</w:t>
            </w:r>
            <w:r w:rsidR="00AC10BC">
              <w:t>.</w:t>
            </w:r>
          </w:p>
        </w:tc>
        <w:tc>
          <w:tcPr>
            <w:tcW w:w="1600" w:type="dxa"/>
            <w:vAlign w:val="center"/>
          </w:tcPr>
          <w:p w:rsidR="009235E1" w:rsidRPr="0050281C" w:rsidRDefault="00BC7B8B" w:rsidP="00B64552">
            <w:pPr>
              <w:ind w:firstLine="0"/>
              <w:jc w:val="center"/>
              <w:rPr>
                <w:color w:val="000000"/>
              </w:rPr>
            </w:pPr>
            <w:r w:rsidRPr="001259A3">
              <w:rPr>
                <w:color w:val="000000"/>
              </w:rPr>
              <w:t>Табличка 300х400 Охранная зона ЛЭП6-10кВ</w:t>
            </w:r>
          </w:p>
        </w:tc>
        <w:tc>
          <w:tcPr>
            <w:tcW w:w="815" w:type="dxa"/>
            <w:vAlign w:val="center"/>
          </w:tcPr>
          <w:p w:rsidR="009235E1" w:rsidRDefault="005601BD" w:rsidP="00B64552">
            <w:pPr>
              <w:tabs>
                <w:tab w:val="left" w:pos="400"/>
              </w:tabs>
              <w:ind w:firstLine="0"/>
              <w:jc w:val="center"/>
            </w:pPr>
            <w:r>
              <w:t>128</w:t>
            </w:r>
          </w:p>
        </w:tc>
        <w:tc>
          <w:tcPr>
            <w:tcW w:w="3779" w:type="dxa"/>
            <w:vAlign w:val="center"/>
          </w:tcPr>
          <w:p w:rsidR="005601BD" w:rsidRDefault="00BC7B8B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A2BD73" wp14:editId="434A8F90">
                  <wp:extent cx="1127982" cy="1539115"/>
                  <wp:effectExtent l="0" t="0" r="0" b="44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578" cy="15644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Pr="00421450" w:rsidRDefault="00BC7B8B" w:rsidP="00D83B24">
            <w:pPr>
              <w:ind w:firstLine="0"/>
            </w:pPr>
            <w:r w:rsidRPr="00421450">
              <w:t>Материал</w:t>
            </w:r>
            <w:r w:rsidR="00D83B24" w:rsidRPr="00421450">
              <w:t>:</w:t>
            </w:r>
            <w:r w:rsidRPr="00421450">
              <w:t xml:space="preserve"> пластик ПВХ</w:t>
            </w:r>
            <w:r w:rsidR="0089287D" w:rsidRPr="00421450">
              <w:t xml:space="preserve"> толщиной не менее</w:t>
            </w:r>
            <w:r w:rsidRPr="00421450">
              <w:t xml:space="preserve"> 4 мм. </w:t>
            </w:r>
          </w:p>
          <w:p w:rsidR="00D83B24" w:rsidRDefault="005E3FCA" w:rsidP="00D83B24">
            <w:pPr>
              <w:ind w:firstLine="0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="00BC7B8B" w:rsidRPr="00421450">
              <w:t>300х400</w:t>
            </w:r>
            <w:r w:rsidR="00BC7B8B" w:rsidRPr="00BC7B8B">
              <w:t>.</w:t>
            </w:r>
          </w:p>
          <w:p w:rsidR="00D83B24" w:rsidRDefault="00BC7B8B" w:rsidP="00D83B24">
            <w:pPr>
              <w:ind w:firstLine="0"/>
            </w:pPr>
            <w:r w:rsidRPr="00BC7B8B">
              <w:t>Крепление на опору л</w:t>
            </w:r>
            <w:r>
              <w:t xml:space="preserve">ентой бандажной. </w:t>
            </w:r>
          </w:p>
          <w:p w:rsidR="00EC7197" w:rsidRPr="00BC7B8B" w:rsidRDefault="00BC7B8B" w:rsidP="00D83B24">
            <w:pPr>
              <w:ind w:firstLine="0"/>
            </w:pPr>
            <w:r w:rsidRPr="00BC7B8B">
              <w:t>Изготовление только после с</w:t>
            </w:r>
            <w:r w:rsidR="00EC7197">
              <w:t>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FB670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t>5</w:t>
            </w:r>
            <w:r w:rsidR="00AC10BC">
              <w:t>.</w:t>
            </w:r>
          </w:p>
        </w:tc>
        <w:tc>
          <w:tcPr>
            <w:tcW w:w="1600" w:type="dxa"/>
            <w:vAlign w:val="center"/>
          </w:tcPr>
          <w:p w:rsidR="00FB670B" w:rsidRPr="0050281C" w:rsidRDefault="00BC7B8B" w:rsidP="00B64552">
            <w:pPr>
              <w:ind w:firstLine="0"/>
              <w:jc w:val="center"/>
              <w:rPr>
                <w:color w:val="000000"/>
              </w:rPr>
            </w:pPr>
            <w:r w:rsidRPr="001259A3">
              <w:rPr>
                <w:color w:val="000000"/>
              </w:rPr>
              <w:t>Табличка 200х300 ПВХ Работа вблизи ЛЭП</w:t>
            </w:r>
          </w:p>
        </w:tc>
        <w:tc>
          <w:tcPr>
            <w:tcW w:w="815" w:type="dxa"/>
            <w:vAlign w:val="center"/>
          </w:tcPr>
          <w:p w:rsidR="00FB670B" w:rsidRDefault="005601BD" w:rsidP="00B64552">
            <w:pPr>
              <w:tabs>
                <w:tab w:val="left" w:pos="400"/>
              </w:tabs>
              <w:ind w:firstLine="0"/>
              <w:jc w:val="center"/>
            </w:pPr>
            <w:r>
              <w:t>84</w:t>
            </w:r>
          </w:p>
        </w:tc>
        <w:tc>
          <w:tcPr>
            <w:tcW w:w="3779" w:type="dxa"/>
            <w:vAlign w:val="center"/>
          </w:tcPr>
          <w:p w:rsidR="00EC7197" w:rsidRDefault="00EC7197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F9D454" wp14:editId="72534765">
                  <wp:extent cx="1127982" cy="155055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759" cy="1569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Default="00FB670B" w:rsidP="00B64552">
            <w:pPr>
              <w:ind w:firstLine="0"/>
            </w:pPr>
            <w:r w:rsidRPr="00421450">
              <w:t>Материал</w:t>
            </w:r>
            <w:r w:rsidR="00D83B24" w:rsidRPr="00421450">
              <w:t>:</w:t>
            </w:r>
            <w:r w:rsidRPr="00421450">
              <w:t xml:space="preserve"> пластик ПВХ</w:t>
            </w:r>
            <w:r w:rsidR="0089287D" w:rsidRPr="00421450">
              <w:t xml:space="preserve"> толщиной не менее</w:t>
            </w:r>
            <w:r w:rsidRPr="00421450">
              <w:t xml:space="preserve"> 4 мм.</w:t>
            </w:r>
            <w:r>
              <w:t xml:space="preserve"> </w:t>
            </w:r>
          </w:p>
          <w:p w:rsidR="00D83B24" w:rsidRDefault="005E3FCA" w:rsidP="00B64552">
            <w:pPr>
              <w:ind w:firstLine="0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="00EC7197">
              <w:t xml:space="preserve">200х300. </w:t>
            </w:r>
          </w:p>
          <w:p w:rsidR="00EC7197" w:rsidRDefault="00EC7197" w:rsidP="00B64552">
            <w:pPr>
              <w:ind w:firstLine="0"/>
            </w:pPr>
            <w:r>
              <w:t>Крепление</w:t>
            </w:r>
            <w:r w:rsidR="00D83B24">
              <w:t>:</w:t>
            </w:r>
            <w:r>
              <w:t xml:space="preserve"> </w:t>
            </w:r>
            <w:proofErr w:type="spellStart"/>
            <w:r>
              <w:t>саморезами</w:t>
            </w:r>
            <w:proofErr w:type="spellEnd"/>
            <w:r>
              <w:t xml:space="preserve"> на деревянную опору и лентой бандажной на бетонную и металлическую опоры.</w:t>
            </w:r>
          </w:p>
          <w:p w:rsidR="00EC7197" w:rsidRDefault="00EC7197" w:rsidP="00B64552">
            <w:pPr>
              <w:ind w:firstLine="0"/>
            </w:pPr>
            <w:r>
              <w:t xml:space="preserve">Минимальное количество отверстий </w:t>
            </w:r>
            <w:r w:rsidR="00D83B24">
              <w:t>–</w:t>
            </w:r>
            <w:r>
              <w:t xml:space="preserve"> 4.</w:t>
            </w:r>
          </w:p>
          <w:p w:rsidR="00EC7197" w:rsidRPr="00EC7197" w:rsidRDefault="00EC7197" w:rsidP="00B64552">
            <w:pPr>
              <w:ind w:firstLine="0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FB670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t>6</w:t>
            </w:r>
            <w:r w:rsidR="00AC10BC">
              <w:t>.</w:t>
            </w:r>
          </w:p>
        </w:tc>
        <w:tc>
          <w:tcPr>
            <w:tcW w:w="1600" w:type="dxa"/>
            <w:vAlign w:val="center"/>
          </w:tcPr>
          <w:p w:rsidR="00A31DB9" w:rsidRPr="0050281C" w:rsidRDefault="00BC7B8B" w:rsidP="0089287D">
            <w:pPr>
              <w:ind w:firstLine="0"/>
              <w:jc w:val="center"/>
              <w:rPr>
                <w:color w:val="000000"/>
              </w:rPr>
            </w:pPr>
            <w:r w:rsidRPr="00421450">
              <w:rPr>
                <w:color w:val="000000"/>
              </w:rPr>
              <w:t>Табличка 200х300</w:t>
            </w:r>
            <w:proofErr w:type="gramStart"/>
            <w:r w:rsidRPr="00421450">
              <w:rPr>
                <w:color w:val="000000"/>
              </w:rPr>
              <w:t xml:space="preserve"> П</w:t>
            </w:r>
            <w:proofErr w:type="gramEnd"/>
            <w:r w:rsidRPr="00421450">
              <w:rPr>
                <w:color w:val="000000"/>
              </w:rPr>
              <w:t>риближ</w:t>
            </w:r>
            <w:r w:rsidR="0089287D" w:rsidRPr="00421450">
              <w:rPr>
                <w:color w:val="000000"/>
              </w:rPr>
              <w:t xml:space="preserve">аться </w:t>
            </w:r>
            <w:r w:rsidRPr="00421450">
              <w:rPr>
                <w:color w:val="000000"/>
              </w:rPr>
              <w:t>к ЛЭП смер</w:t>
            </w:r>
            <w:r w:rsidR="0089287D" w:rsidRPr="00421450">
              <w:rPr>
                <w:color w:val="000000"/>
              </w:rPr>
              <w:t xml:space="preserve">тельно </w:t>
            </w:r>
            <w:r w:rsidRPr="00421450">
              <w:rPr>
                <w:color w:val="000000"/>
              </w:rPr>
              <w:t>опас</w:t>
            </w:r>
            <w:r w:rsidR="0089287D" w:rsidRPr="00421450">
              <w:rPr>
                <w:color w:val="000000"/>
              </w:rPr>
              <w:t>но</w:t>
            </w:r>
          </w:p>
        </w:tc>
        <w:tc>
          <w:tcPr>
            <w:tcW w:w="815" w:type="dxa"/>
            <w:vAlign w:val="center"/>
          </w:tcPr>
          <w:p w:rsidR="00FB670B" w:rsidRDefault="00B64552" w:rsidP="00B64552">
            <w:pPr>
              <w:tabs>
                <w:tab w:val="left" w:pos="400"/>
              </w:tabs>
              <w:ind w:firstLine="0"/>
              <w:jc w:val="center"/>
            </w:pPr>
            <w:r>
              <w:t>80</w:t>
            </w:r>
          </w:p>
        </w:tc>
        <w:tc>
          <w:tcPr>
            <w:tcW w:w="3779" w:type="dxa"/>
            <w:vAlign w:val="center"/>
          </w:tcPr>
          <w:p w:rsidR="00A31DB9" w:rsidRDefault="00EC7197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505BE1" wp14:editId="1DE1A7C6">
                  <wp:extent cx="1151440" cy="1712418"/>
                  <wp:effectExtent l="0" t="0" r="0" b="254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793" cy="174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Pr="00421450" w:rsidRDefault="00FB670B" w:rsidP="00B64552">
            <w:pPr>
              <w:ind w:firstLine="0"/>
            </w:pPr>
            <w:r w:rsidRPr="00421450">
              <w:lastRenderedPageBreak/>
              <w:t>Материал</w:t>
            </w:r>
            <w:r w:rsidR="00D83B24" w:rsidRPr="00421450">
              <w:t>:</w:t>
            </w:r>
            <w:r w:rsidR="00EC7197" w:rsidRPr="00421450">
              <w:t xml:space="preserve"> пластик ПВХ</w:t>
            </w:r>
            <w:r w:rsidR="0089287D" w:rsidRPr="00421450">
              <w:t xml:space="preserve"> толщиной не менее</w:t>
            </w:r>
            <w:r w:rsidR="00EC7197" w:rsidRPr="00421450">
              <w:t xml:space="preserve"> 4 мм. </w:t>
            </w:r>
          </w:p>
          <w:p w:rsidR="00D83B24" w:rsidRDefault="005E3FCA" w:rsidP="00B64552">
            <w:pPr>
              <w:ind w:firstLine="0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="00EC7197" w:rsidRPr="00421450">
              <w:t>200х300</w:t>
            </w:r>
            <w:r w:rsidR="00EC7197">
              <w:t xml:space="preserve">. </w:t>
            </w:r>
          </w:p>
          <w:p w:rsidR="00EC7197" w:rsidRDefault="00EC7197" w:rsidP="00B64552">
            <w:pPr>
              <w:ind w:firstLine="0"/>
            </w:pPr>
            <w:r>
              <w:t>Крепление на опору лентой бандажной.</w:t>
            </w:r>
          </w:p>
          <w:p w:rsidR="00EC7197" w:rsidRPr="00EC7197" w:rsidRDefault="00EC7197" w:rsidP="00B64552">
            <w:pPr>
              <w:ind w:firstLine="0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lastRenderedPageBreak/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FB670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7</w:t>
            </w:r>
            <w:r w:rsidR="00AC10BC">
              <w:t>.</w:t>
            </w:r>
          </w:p>
        </w:tc>
        <w:tc>
          <w:tcPr>
            <w:tcW w:w="1600" w:type="dxa"/>
            <w:vAlign w:val="center"/>
          </w:tcPr>
          <w:p w:rsidR="00BC7B8B" w:rsidRPr="0050281C" w:rsidRDefault="00BC7B8B" w:rsidP="00B64552">
            <w:pPr>
              <w:ind w:firstLine="0"/>
              <w:jc w:val="center"/>
              <w:rPr>
                <w:color w:val="000000"/>
              </w:rPr>
            </w:pPr>
            <w:r w:rsidRPr="001259A3">
              <w:rPr>
                <w:color w:val="000000"/>
              </w:rPr>
              <w:t>Табличка 300х400 Охранная зона ЛЭП 35кВ</w:t>
            </w:r>
          </w:p>
        </w:tc>
        <w:tc>
          <w:tcPr>
            <w:tcW w:w="815" w:type="dxa"/>
            <w:vAlign w:val="center"/>
          </w:tcPr>
          <w:p w:rsidR="00FB670B" w:rsidRDefault="00A31DB9" w:rsidP="00B64552">
            <w:pPr>
              <w:tabs>
                <w:tab w:val="left" w:pos="400"/>
              </w:tabs>
              <w:ind w:firstLine="0"/>
              <w:jc w:val="center"/>
            </w:pPr>
            <w:r>
              <w:t>1</w:t>
            </w:r>
            <w:r w:rsidR="00B64552">
              <w:t>0</w:t>
            </w:r>
          </w:p>
        </w:tc>
        <w:tc>
          <w:tcPr>
            <w:tcW w:w="3779" w:type="dxa"/>
            <w:vAlign w:val="center"/>
          </w:tcPr>
          <w:p w:rsidR="00EC7197" w:rsidRDefault="00EC7197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0128624" wp14:editId="71B0F0E3">
                  <wp:extent cx="1127982" cy="162299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379" cy="166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Default="00EC7197" w:rsidP="00B64552">
            <w:pPr>
              <w:ind w:firstLine="0"/>
            </w:pPr>
            <w:r w:rsidRPr="00421450">
              <w:t>Материал</w:t>
            </w:r>
            <w:r w:rsidR="00D83B24" w:rsidRPr="00421450">
              <w:t>:</w:t>
            </w:r>
            <w:r w:rsidRPr="00421450">
              <w:t xml:space="preserve"> пластик ПВХ</w:t>
            </w:r>
            <w:r w:rsidR="0089287D" w:rsidRPr="00421450">
              <w:t xml:space="preserve"> толщиной не менее</w:t>
            </w:r>
            <w:r w:rsidRPr="00421450">
              <w:t xml:space="preserve"> 4 мм.</w:t>
            </w:r>
            <w:r w:rsidRPr="00EC7197">
              <w:t xml:space="preserve"> </w:t>
            </w:r>
          </w:p>
          <w:p w:rsidR="00D83B24" w:rsidRDefault="005E3FCA" w:rsidP="00B64552">
            <w:pPr>
              <w:ind w:firstLine="0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="00EC7197" w:rsidRPr="00EC7197">
              <w:t>300х400.</w:t>
            </w:r>
          </w:p>
          <w:p w:rsidR="00D83B24" w:rsidRDefault="00EC7197" w:rsidP="00B64552">
            <w:pPr>
              <w:ind w:firstLine="0"/>
            </w:pPr>
            <w:r w:rsidRPr="00EC7197">
              <w:t>Крепление на опору лент</w:t>
            </w:r>
            <w:r>
              <w:t xml:space="preserve">ой бандажной. </w:t>
            </w:r>
          </w:p>
          <w:p w:rsidR="00EC7197" w:rsidRPr="00EC7197" w:rsidRDefault="00EC7197" w:rsidP="00B64552">
            <w:pPr>
              <w:ind w:firstLine="0"/>
            </w:pPr>
            <w:r w:rsidRPr="00EC7197"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564292" w:rsidTr="00953CDD">
        <w:trPr>
          <w:trHeight w:val="20"/>
        </w:trPr>
        <w:tc>
          <w:tcPr>
            <w:tcW w:w="493" w:type="dxa"/>
            <w:vAlign w:val="center"/>
          </w:tcPr>
          <w:p w:rsidR="00FB670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t>8</w:t>
            </w:r>
            <w:r w:rsidR="00AC10BC">
              <w:t>.</w:t>
            </w:r>
          </w:p>
        </w:tc>
        <w:tc>
          <w:tcPr>
            <w:tcW w:w="1600" w:type="dxa"/>
            <w:vAlign w:val="center"/>
          </w:tcPr>
          <w:p w:rsidR="00FB670B" w:rsidRDefault="00BC7B8B" w:rsidP="00B64552">
            <w:pPr>
              <w:ind w:firstLine="0"/>
              <w:jc w:val="center"/>
              <w:rPr>
                <w:color w:val="000000"/>
              </w:rPr>
            </w:pPr>
            <w:r w:rsidRPr="001259A3">
              <w:rPr>
                <w:color w:val="000000"/>
              </w:rPr>
              <w:t>Табличка 300х400 Охранная зона ЛЭП 110кВ</w:t>
            </w:r>
          </w:p>
        </w:tc>
        <w:tc>
          <w:tcPr>
            <w:tcW w:w="815" w:type="dxa"/>
            <w:vAlign w:val="center"/>
          </w:tcPr>
          <w:p w:rsidR="00FB670B" w:rsidRDefault="00A31DB9" w:rsidP="00B64552">
            <w:pPr>
              <w:tabs>
                <w:tab w:val="left" w:pos="400"/>
              </w:tabs>
              <w:ind w:firstLine="0"/>
              <w:jc w:val="center"/>
            </w:pPr>
            <w:r>
              <w:t>1</w:t>
            </w:r>
            <w:r w:rsidR="00BC7B8B">
              <w:t>0</w:t>
            </w:r>
          </w:p>
        </w:tc>
        <w:tc>
          <w:tcPr>
            <w:tcW w:w="3779" w:type="dxa"/>
            <w:vAlign w:val="center"/>
          </w:tcPr>
          <w:p w:rsidR="00EC7197" w:rsidRDefault="00EC7197" w:rsidP="00B64552">
            <w:pPr>
              <w:tabs>
                <w:tab w:val="left" w:pos="1134"/>
              </w:tabs>
              <w:snapToGrid w:val="0"/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C17EE4" wp14:editId="5B2DCFD6">
                  <wp:extent cx="1127982" cy="1580521"/>
                  <wp:effectExtent l="0" t="0" r="0" b="63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583" cy="15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83B24" w:rsidRPr="00421450" w:rsidRDefault="00AC10BC" w:rsidP="00B64552">
            <w:pPr>
              <w:ind w:firstLine="0"/>
            </w:pPr>
            <w:r w:rsidRPr="00421450">
              <w:t>Материал</w:t>
            </w:r>
            <w:r w:rsidR="00D83B24" w:rsidRPr="00421450">
              <w:t>:</w:t>
            </w:r>
            <w:r w:rsidRPr="00421450">
              <w:t xml:space="preserve"> пластик ПВХ</w:t>
            </w:r>
            <w:r w:rsidR="0089287D" w:rsidRPr="00421450">
              <w:t xml:space="preserve"> толщиной не менее</w:t>
            </w:r>
            <w:r w:rsidRPr="00421450">
              <w:t xml:space="preserve"> 4 мм. </w:t>
            </w:r>
          </w:p>
          <w:p w:rsidR="00D83B24" w:rsidRDefault="005E3FCA" w:rsidP="00B64552">
            <w:pPr>
              <w:ind w:firstLine="0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="00AC10BC" w:rsidRPr="00421450">
              <w:t>300х400</w:t>
            </w:r>
            <w:r w:rsidR="00AC10BC">
              <w:t xml:space="preserve">. </w:t>
            </w:r>
          </w:p>
          <w:p w:rsidR="00AC10BC" w:rsidRDefault="00AC10BC" w:rsidP="00B64552">
            <w:pPr>
              <w:ind w:firstLine="0"/>
            </w:pPr>
            <w:r>
              <w:t>Крепление на опору лентой бандажной.</w:t>
            </w:r>
          </w:p>
          <w:p w:rsidR="00EC7197" w:rsidRPr="00EC7197" w:rsidRDefault="00AC10BC" w:rsidP="00B64552">
            <w:pPr>
              <w:ind w:firstLine="0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Default="00567F7E" w:rsidP="00B64552">
            <w:pPr>
              <w:tabs>
                <w:tab w:val="left" w:pos="459"/>
              </w:tabs>
              <w:snapToGrid w:val="0"/>
              <w:ind w:firstLine="0"/>
              <w:jc w:val="center"/>
            </w:pPr>
            <w:r>
              <w:t>32.99.53.199</w:t>
            </w:r>
          </w:p>
        </w:tc>
        <w:tc>
          <w:tcPr>
            <w:tcW w:w="1915" w:type="dxa"/>
            <w:vAlign w:val="center"/>
          </w:tcPr>
          <w:p w:rsidR="00BC7B8B" w:rsidRPr="006F20D0" w:rsidRDefault="0000042E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6F20D0">
              <w:t>Ограничение</w:t>
            </w:r>
          </w:p>
        </w:tc>
      </w:tr>
      <w:tr w:rsidR="00A3279D" w:rsidRPr="004515E5" w:rsidTr="00953CDD">
        <w:trPr>
          <w:trHeight w:val="20"/>
        </w:trPr>
        <w:tc>
          <w:tcPr>
            <w:tcW w:w="493" w:type="dxa"/>
            <w:vAlign w:val="center"/>
          </w:tcPr>
          <w:p w:rsidR="00BC7B8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t>9</w:t>
            </w:r>
            <w:r w:rsidR="00BC7B8B">
              <w:t>.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BC7B8B" w:rsidRPr="002B148D" w:rsidRDefault="00BF1EF8" w:rsidP="00953CDD">
            <w:pPr>
              <w:ind w:firstLine="0"/>
              <w:jc w:val="center"/>
              <w:rPr>
                <w:color w:val="000000"/>
              </w:rPr>
            </w:pPr>
            <w:r w:rsidRPr="002B148D">
              <w:rPr>
                <w:color w:val="000000"/>
              </w:rPr>
              <w:t>Флаг Россети Центр 1000x1500 двухсторон</w:t>
            </w:r>
            <w:r w:rsidR="00953CDD" w:rsidRPr="002B148D">
              <w:rPr>
                <w:color w:val="000000"/>
              </w:rPr>
              <w:t>ний</w:t>
            </w:r>
          </w:p>
        </w:tc>
        <w:tc>
          <w:tcPr>
            <w:tcW w:w="815" w:type="dxa"/>
            <w:vAlign w:val="center"/>
          </w:tcPr>
          <w:p w:rsidR="00BC7B8B" w:rsidRPr="00B962BA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28</w:t>
            </w:r>
          </w:p>
        </w:tc>
        <w:tc>
          <w:tcPr>
            <w:tcW w:w="3779" w:type="dxa"/>
            <w:vAlign w:val="center"/>
          </w:tcPr>
          <w:p w:rsidR="00BC7B8B" w:rsidRPr="00C379CC" w:rsidRDefault="008B40EF" w:rsidP="00B64552">
            <w:pPr>
              <w:pStyle w:val="a6"/>
              <w:tabs>
                <w:tab w:val="left" w:pos="1134"/>
              </w:tabs>
              <w:snapToGrid w:val="0"/>
              <w:ind w:left="0" w:firstLine="0"/>
              <w:contextualSpacing w:val="0"/>
              <w:jc w:val="left"/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7675B01D" wp14:editId="1BF242BF">
                  <wp:extent cx="2200940" cy="1487835"/>
                  <wp:effectExtent l="0" t="0" r="8890" b="0"/>
                  <wp:docPr id="2" name="Рисунок 2" descr="флаги 2100х1400м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лаги 2100х1400м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8" t="3081" r="5205" b="51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700" cy="1493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lastRenderedPageBreak/>
              <w:t>Назначение и область применения:</w:t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размещение флагов с корпоративной символикой на зданиях ИА и РЭС.</w:t>
            </w:r>
          </w:p>
          <w:p w:rsidR="00BC7B8B" w:rsidRDefault="00D83B24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 xml:space="preserve">Наличие сертификации: </w:t>
            </w:r>
            <w:r w:rsidR="00BC7B8B">
              <w:t>нет</w:t>
            </w:r>
          </w:p>
          <w:p w:rsidR="00D83B24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 xml:space="preserve">ГОСТ или ТУ, нормативные документы: </w:t>
            </w:r>
            <w:r>
              <w:tab/>
            </w:r>
          </w:p>
          <w:p w:rsidR="00BC7B8B" w:rsidRPr="002B148D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флаги должны соответствовать требованиям фирменного стиля ПАО</w:t>
            </w:r>
            <w:r w:rsidR="00953CDD">
              <w:t> </w:t>
            </w:r>
            <w:r>
              <w:t>«</w:t>
            </w:r>
            <w:r w:rsidRPr="002B148D">
              <w:t>Россети Центр».</w:t>
            </w:r>
          </w:p>
          <w:p w:rsidR="00BC7B8B" w:rsidRPr="002B148D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>Основные параметры:</w:t>
            </w:r>
          </w:p>
          <w:p w:rsidR="008B40EF" w:rsidRPr="002B148D" w:rsidRDefault="005E3FCA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Pr="002B148D">
              <w:rPr>
                <w:color w:val="000000"/>
              </w:rPr>
              <w:t>1000x1500</w:t>
            </w:r>
            <w:r w:rsidR="008B40EF" w:rsidRPr="002B148D">
              <w:t>.</w:t>
            </w:r>
          </w:p>
          <w:p w:rsidR="00BC7B8B" w:rsidRPr="002B148D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>Способ крепления</w:t>
            </w:r>
            <w:r w:rsidR="00D83B24" w:rsidRPr="002B148D">
              <w:t>:</w:t>
            </w:r>
            <w:r w:rsidRPr="002B148D">
              <w:t xml:space="preserve"> карман.</w:t>
            </w:r>
          </w:p>
          <w:p w:rsidR="00BC7B8B" w:rsidRPr="002B148D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>Способ печати</w:t>
            </w:r>
            <w:r w:rsidR="00D83B24" w:rsidRPr="002B148D">
              <w:t>:</w:t>
            </w:r>
            <w:r w:rsidRPr="002B148D">
              <w:t xml:space="preserve"> сублимация.</w:t>
            </w:r>
          </w:p>
          <w:p w:rsidR="00BC7B8B" w:rsidRPr="002B148D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>Материал</w:t>
            </w:r>
            <w:r w:rsidR="00D83B24" w:rsidRPr="002B148D">
              <w:t xml:space="preserve">: </w:t>
            </w:r>
            <w:r w:rsidRPr="002B148D">
              <w:t>полиэфирный шелк (</w:t>
            </w:r>
            <w:r w:rsidR="008B40EF" w:rsidRPr="002B148D">
              <w:t xml:space="preserve">не менее </w:t>
            </w:r>
            <w:r w:rsidRPr="002B148D">
              <w:t>60 г/м</w:t>
            </w:r>
            <w:proofErr w:type="gramStart"/>
            <w:r w:rsidRPr="002B148D">
              <w:t>2</w:t>
            </w:r>
            <w:proofErr w:type="gramEnd"/>
            <w:r w:rsidRPr="002B148D">
              <w:t>).</w:t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 xml:space="preserve">Цвет: С100 М 54 У0 К19 </w:t>
            </w:r>
            <w:proofErr w:type="spellStart"/>
            <w:r w:rsidRPr="002B148D">
              <w:t>Pantone</w:t>
            </w:r>
            <w:proofErr w:type="spellEnd"/>
            <w:r w:rsidRPr="002B148D">
              <w:t xml:space="preserve"> </w:t>
            </w:r>
            <w:proofErr w:type="gramStart"/>
            <w:r w:rsidRPr="002B148D">
              <w:t>Р</w:t>
            </w:r>
            <w:proofErr w:type="gramEnd"/>
            <w:r w:rsidRPr="002B148D">
              <w:t xml:space="preserve"> 301-С, логотип «Россети Центр</w:t>
            </w:r>
            <w:r>
              <w:t>» выполнен на белом фоне.</w:t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Обработка края</w:t>
            </w:r>
            <w:r w:rsidR="00D83B24">
              <w:t>:</w:t>
            </w:r>
            <w:r>
              <w:t xml:space="preserve"> обшив, усиленные углы.</w:t>
            </w:r>
          </w:p>
          <w:p w:rsidR="00BC7B8B" w:rsidRDefault="00BC7B8B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Шрифт</w:t>
            </w:r>
            <w:r w:rsidR="00D83B24">
              <w:t>:</w:t>
            </w:r>
            <w:r w:rsidRPr="007B540E">
              <w:t xml:space="preserve"> </w:t>
            </w:r>
            <w:r>
              <w:t>в</w:t>
            </w:r>
            <w:r w:rsidRPr="007B540E">
              <w:t xml:space="preserve"> </w:t>
            </w:r>
            <w:r>
              <w:t>соответствии</w:t>
            </w:r>
            <w:r w:rsidRPr="007B540E">
              <w:t xml:space="preserve"> </w:t>
            </w:r>
            <w:r>
              <w:t>с</w:t>
            </w:r>
            <w:r w:rsidRPr="007B540E">
              <w:t xml:space="preserve"> </w:t>
            </w:r>
            <w:r>
              <w:t>фирменным</w:t>
            </w:r>
            <w:r w:rsidRPr="007B540E">
              <w:t xml:space="preserve"> </w:t>
            </w:r>
            <w:r>
              <w:t>стилем</w:t>
            </w:r>
            <w:r w:rsidRPr="007B540E">
              <w:t xml:space="preserve"> </w:t>
            </w:r>
            <w:r>
              <w:t>ПАО</w:t>
            </w:r>
            <w:r w:rsidRPr="007B540E">
              <w:t xml:space="preserve"> </w:t>
            </w:r>
            <w:r w:rsidR="00D83B24">
              <w:t>«</w:t>
            </w:r>
            <w:r>
              <w:t>Россети</w:t>
            </w:r>
            <w:r w:rsidRPr="007B540E">
              <w:t xml:space="preserve"> </w:t>
            </w:r>
            <w:r>
              <w:t>Центр</w:t>
            </w:r>
            <w:r w:rsidR="00D83B24">
              <w:t>»</w:t>
            </w:r>
            <w:r>
              <w:t xml:space="preserve"> </w:t>
            </w:r>
            <w:r w:rsidRPr="007B540E">
              <w:rPr>
                <w:lang w:val="en-US"/>
              </w:rPr>
              <w:t>PF</w:t>
            </w:r>
            <w:r w:rsidRPr="007B540E">
              <w:t xml:space="preserve"> </w:t>
            </w:r>
            <w:r w:rsidRPr="007B540E">
              <w:rPr>
                <w:lang w:val="en-US"/>
              </w:rPr>
              <w:t>Din</w:t>
            </w:r>
            <w:r w:rsidRPr="007B540E">
              <w:t xml:space="preserve"> </w:t>
            </w:r>
            <w:r w:rsidRPr="007B540E">
              <w:rPr>
                <w:lang w:val="en-US"/>
              </w:rPr>
              <w:t>Text</w:t>
            </w:r>
            <w:r w:rsidRPr="007B540E">
              <w:t xml:space="preserve"> </w:t>
            </w:r>
            <w:r w:rsidRPr="007B540E">
              <w:rPr>
                <w:lang w:val="en-US"/>
              </w:rPr>
              <w:t>Cond</w:t>
            </w:r>
            <w:r w:rsidRPr="007B540E">
              <w:t xml:space="preserve"> </w:t>
            </w:r>
            <w:r w:rsidRPr="007B540E">
              <w:rPr>
                <w:lang w:val="en-US"/>
              </w:rPr>
              <w:t>Pro</w:t>
            </w:r>
            <w:r w:rsidRPr="007B540E">
              <w:t xml:space="preserve"> </w:t>
            </w:r>
            <w:r w:rsidRPr="007B540E">
              <w:rPr>
                <w:lang w:val="en-US"/>
              </w:rPr>
              <w:t>Light</w:t>
            </w:r>
            <w:r w:rsidRPr="007B540E">
              <w:t xml:space="preserve">, </w:t>
            </w:r>
            <w:r w:rsidRPr="007B540E">
              <w:rPr>
                <w:lang w:val="en-US"/>
              </w:rPr>
              <w:t>PF</w:t>
            </w:r>
            <w:r w:rsidRPr="007B540E">
              <w:t xml:space="preserve"> </w:t>
            </w:r>
            <w:r w:rsidRPr="007B540E">
              <w:rPr>
                <w:lang w:val="en-US"/>
              </w:rPr>
              <w:t>Din</w:t>
            </w:r>
            <w:r w:rsidRPr="007B540E">
              <w:t xml:space="preserve"> </w:t>
            </w:r>
            <w:r w:rsidRPr="007B540E">
              <w:rPr>
                <w:lang w:val="en-US"/>
              </w:rPr>
              <w:t>Text</w:t>
            </w:r>
            <w:r w:rsidRPr="007B540E">
              <w:t xml:space="preserve"> </w:t>
            </w:r>
            <w:r w:rsidRPr="007B540E">
              <w:rPr>
                <w:lang w:val="en-US"/>
              </w:rPr>
              <w:t>Cond</w:t>
            </w:r>
            <w:r w:rsidRPr="007B540E">
              <w:t xml:space="preserve"> </w:t>
            </w:r>
            <w:r w:rsidRPr="007B540E">
              <w:rPr>
                <w:lang w:val="en-US"/>
              </w:rPr>
              <w:t>Pro</w:t>
            </w:r>
            <w:r w:rsidRPr="007B540E">
              <w:t xml:space="preserve"> </w:t>
            </w:r>
            <w:r w:rsidRPr="007B540E">
              <w:rPr>
                <w:lang w:val="en-US"/>
              </w:rPr>
              <w:t>Regular</w:t>
            </w:r>
            <w:r w:rsidRPr="007B540E">
              <w:t xml:space="preserve">, </w:t>
            </w:r>
            <w:r w:rsidRPr="007B540E">
              <w:rPr>
                <w:lang w:val="en-US"/>
              </w:rPr>
              <w:t>PF</w:t>
            </w:r>
            <w:r w:rsidRPr="007B540E">
              <w:t xml:space="preserve"> </w:t>
            </w:r>
            <w:r w:rsidRPr="007B540E">
              <w:rPr>
                <w:lang w:val="en-US"/>
              </w:rPr>
              <w:t>Din</w:t>
            </w:r>
            <w:r w:rsidRPr="007B540E">
              <w:t xml:space="preserve"> </w:t>
            </w:r>
            <w:r w:rsidRPr="007B540E">
              <w:rPr>
                <w:lang w:val="en-US"/>
              </w:rPr>
              <w:t>Text</w:t>
            </w:r>
            <w:r w:rsidRPr="007B540E">
              <w:t xml:space="preserve"> </w:t>
            </w:r>
            <w:r w:rsidRPr="007B540E">
              <w:rPr>
                <w:lang w:val="en-US"/>
              </w:rPr>
              <w:t>Cond</w:t>
            </w:r>
            <w:r w:rsidRPr="007B540E">
              <w:t xml:space="preserve"> </w:t>
            </w:r>
            <w:r w:rsidRPr="007B540E">
              <w:rPr>
                <w:lang w:val="en-US"/>
              </w:rPr>
              <w:t>Pro</w:t>
            </w:r>
            <w:r w:rsidRPr="007B540E">
              <w:t xml:space="preserve"> </w:t>
            </w:r>
            <w:r w:rsidRPr="007B540E">
              <w:rPr>
                <w:lang w:val="en-US"/>
              </w:rPr>
              <w:t>Medium</w:t>
            </w:r>
            <w:r>
              <w:t>.</w:t>
            </w:r>
          </w:p>
          <w:p w:rsidR="00846B62" w:rsidRPr="00B962BA" w:rsidRDefault="00846B62" w:rsidP="00B64552">
            <w:pPr>
              <w:tabs>
                <w:tab w:val="left" w:pos="1134"/>
              </w:tabs>
              <w:snapToGrid w:val="0"/>
              <w:ind w:firstLine="0"/>
              <w:jc w:val="left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Pr="00403BBF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CA60FC">
              <w:lastRenderedPageBreak/>
              <w:t>13.92.29.190</w:t>
            </w:r>
          </w:p>
        </w:tc>
        <w:tc>
          <w:tcPr>
            <w:tcW w:w="1915" w:type="dxa"/>
            <w:vAlign w:val="center"/>
          </w:tcPr>
          <w:p w:rsidR="00BC7B8B" w:rsidRPr="006F20D0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Запрет</w:t>
            </w:r>
          </w:p>
        </w:tc>
      </w:tr>
      <w:tr w:rsidR="00A3279D" w:rsidRPr="004515E5" w:rsidTr="00953CDD">
        <w:trPr>
          <w:trHeight w:val="20"/>
        </w:trPr>
        <w:tc>
          <w:tcPr>
            <w:tcW w:w="493" w:type="dxa"/>
            <w:vAlign w:val="center"/>
          </w:tcPr>
          <w:p w:rsidR="00BC7B8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10</w:t>
            </w:r>
            <w:r w:rsidR="00BC7B8B">
              <w:t>.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BC7B8B" w:rsidRPr="002B148D" w:rsidRDefault="00BC7B8B" w:rsidP="00B64552">
            <w:pPr>
              <w:ind w:firstLine="0"/>
              <w:jc w:val="center"/>
              <w:rPr>
                <w:color w:val="000000"/>
              </w:rPr>
            </w:pPr>
            <w:r w:rsidRPr="002B148D">
              <w:rPr>
                <w:color w:val="000000"/>
              </w:rPr>
              <w:t>Флаг РФ 1000</w:t>
            </w:r>
            <w:r w:rsidR="00953CDD" w:rsidRPr="002B148D">
              <w:rPr>
                <w:color w:val="000000"/>
              </w:rPr>
              <w:t>х</w:t>
            </w:r>
            <w:r w:rsidRPr="002B148D">
              <w:rPr>
                <w:color w:val="000000"/>
              </w:rPr>
              <w:t>1500</w:t>
            </w:r>
          </w:p>
        </w:tc>
        <w:tc>
          <w:tcPr>
            <w:tcW w:w="815" w:type="dxa"/>
            <w:vAlign w:val="center"/>
          </w:tcPr>
          <w:p w:rsidR="00BC7B8B" w:rsidRPr="00B962BA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28</w:t>
            </w:r>
          </w:p>
        </w:tc>
        <w:tc>
          <w:tcPr>
            <w:tcW w:w="3779" w:type="dxa"/>
            <w:vAlign w:val="center"/>
          </w:tcPr>
          <w:p w:rsidR="00BC7B8B" w:rsidRPr="00C379CC" w:rsidRDefault="00BC7B8B" w:rsidP="00B64552">
            <w:pPr>
              <w:pStyle w:val="a6"/>
              <w:tabs>
                <w:tab w:val="left" w:pos="1134"/>
                <w:tab w:val="left" w:pos="2529"/>
              </w:tabs>
              <w:snapToGrid w:val="0"/>
              <w:ind w:left="0" w:firstLine="0"/>
              <w:contextualSpacing w:val="0"/>
              <w:jc w:val="left"/>
            </w:pPr>
            <w:r w:rsidRPr="00C379CC">
              <w:rPr>
                <w:noProof/>
              </w:rPr>
              <w:drawing>
                <wp:inline distT="0" distB="0" distL="0" distR="0" wp14:anchorId="37F756C1" wp14:editId="26C7FAE3">
                  <wp:extent cx="2232660" cy="1517304"/>
                  <wp:effectExtent l="0" t="0" r="0" b="698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562" cy="1570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C7B8B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>Назначение и область применения:</w:t>
            </w:r>
          </w:p>
          <w:p w:rsidR="00BC7B8B" w:rsidRDefault="00D83B24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 xml:space="preserve">размещение флагов </w:t>
            </w:r>
            <w:r w:rsidR="00BC7B8B">
              <w:t>на зданиях ИА и РЭС.</w:t>
            </w:r>
          </w:p>
          <w:p w:rsidR="00BC7B8B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>Наличие сертификации: нет.</w:t>
            </w:r>
          </w:p>
          <w:p w:rsidR="00BC7B8B" w:rsidRPr="002B148D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>ГОСТ</w:t>
            </w:r>
            <w:r w:rsidR="00D83B24">
              <w:t xml:space="preserve"> или ТУ, нормативные документы: </w:t>
            </w:r>
            <w:r>
              <w:t xml:space="preserve">флаги должны соответствовать требованиям государственной </w:t>
            </w:r>
            <w:r w:rsidRPr="002B148D">
              <w:t xml:space="preserve">символики РФ. </w:t>
            </w:r>
          </w:p>
          <w:p w:rsidR="00BC7B8B" w:rsidRPr="002B148D" w:rsidRDefault="00D83B24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 w:rsidRPr="002B148D">
              <w:t>Основные параметры:</w:t>
            </w:r>
          </w:p>
          <w:p w:rsidR="008B40EF" w:rsidRPr="002B148D" w:rsidRDefault="005E3FCA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Pr="002B148D">
              <w:rPr>
                <w:color w:val="000000"/>
              </w:rPr>
              <w:t>1000х1500</w:t>
            </w:r>
            <w:r w:rsidR="008B40EF" w:rsidRPr="002B148D">
              <w:t>.</w:t>
            </w:r>
          </w:p>
          <w:p w:rsidR="00BC7B8B" w:rsidRPr="002B148D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 w:rsidRPr="002B148D">
              <w:t>Способ крепления</w:t>
            </w:r>
            <w:r w:rsidR="00D83B24" w:rsidRPr="002B148D">
              <w:t>:</w:t>
            </w:r>
            <w:r w:rsidRPr="002B148D">
              <w:t xml:space="preserve"> карман.</w:t>
            </w:r>
          </w:p>
          <w:p w:rsidR="00BC7B8B" w:rsidRPr="002B148D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 w:rsidRPr="002B148D">
              <w:t>Способ печати</w:t>
            </w:r>
            <w:r w:rsidR="00D83B24" w:rsidRPr="002B148D">
              <w:t>:</w:t>
            </w:r>
            <w:r w:rsidRPr="002B148D">
              <w:t xml:space="preserve"> сублимация.</w:t>
            </w:r>
          </w:p>
          <w:p w:rsidR="00BC7B8B" w:rsidRPr="002B148D" w:rsidRDefault="00BC7B8B" w:rsidP="008B40EF">
            <w:pPr>
              <w:tabs>
                <w:tab w:val="left" w:pos="1134"/>
              </w:tabs>
              <w:snapToGrid w:val="0"/>
              <w:ind w:firstLine="0"/>
              <w:jc w:val="left"/>
            </w:pPr>
            <w:r w:rsidRPr="002B148D">
              <w:t>Материал</w:t>
            </w:r>
            <w:r w:rsidR="00D83B24" w:rsidRPr="002B148D">
              <w:t xml:space="preserve">: </w:t>
            </w:r>
            <w:r w:rsidRPr="002B148D">
              <w:t>полиэфирный шелк (</w:t>
            </w:r>
            <w:r w:rsidR="008B40EF" w:rsidRPr="002B148D">
              <w:t>не менее 60 г/м</w:t>
            </w:r>
            <w:proofErr w:type="gramStart"/>
            <w:r w:rsidR="008B40EF" w:rsidRPr="002B148D">
              <w:t>2</w:t>
            </w:r>
            <w:proofErr w:type="gramEnd"/>
            <w:r w:rsidR="002B148D">
              <w:t>).</w:t>
            </w:r>
          </w:p>
          <w:p w:rsidR="00BC7B8B" w:rsidRPr="004F366F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 w:rsidRPr="002B148D">
              <w:t xml:space="preserve">Цвет: Красный  </w:t>
            </w:r>
            <w:proofErr w:type="spellStart"/>
            <w:r w:rsidRPr="002B148D">
              <w:t>Pantone</w:t>
            </w:r>
            <w:proofErr w:type="spellEnd"/>
            <w:r w:rsidRPr="002B148D">
              <w:t xml:space="preserve"> 485C C0 M100</w:t>
            </w:r>
            <w:r>
              <w:t xml:space="preserve"> Y100 K0 Синий</w:t>
            </w:r>
            <w:r w:rsidRPr="004F366F">
              <w:t xml:space="preserve"> </w:t>
            </w:r>
            <w:r w:rsidRPr="004F366F">
              <w:rPr>
                <w:lang w:val="en-US"/>
              </w:rPr>
              <w:t>Pantone</w:t>
            </w:r>
            <w:r w:rsidRPr="004F366F">
              <w:t xml:space="preserve"> 286</w:t>
            </w:r>
            <w:r w:rsidRPr="004F366F">
              <w:rPr>
                <w:lang w:val="en-US"/>
              </w:rPr>
              <w:t>C</w:t>
            </w:r>
            <w:r w:rsidRPr="004F366F">
              <w:t xml:space="preserve"> </w:t>
            </w:r>
            <w:proofErr w:type="spellStart"/>
            <w:r w:rsidRPr="004F366F">
              <w:rPr>
                <w:lang w:val="en-US"/>
              </w:rPr>
              <w:t>C</w:t>
            </w:r>
            <w:proofErr w:type="spellEnd"/>
            <w:r w:rsidRPr="004F366F">
              <w:t xml:space="preserve">100 </w:t>
            </w:r>
            <w:r w:rsidRPr="004F366F">
              <w:rPr>
                <w:lang w:val="en-US"/>
              </w:rPr>
              <w:t>M</w:t>
            </w:r>
            <w:r w:rsidRPr="004F366F">
              <w:t xml:space="preserve">70 </w:t>
            </w:r>
            <w:r w:rsidRPr="004F366F">
              <w:rPr>
                <w:lang w:val="en-US"/>
              </w:rPr>
              <w:lastRenderedPageBreak/>
              <w:t>Y</w:t>
            </w:r>
            <w:r w:rsidRPr="004F366F">
              <w:t xml:space="preserve">0 </w:t>
            </w:r>
            <w:r w:rsidRPr="004F366F">
              <w:rPr>
                <w:lang w:val="en-US"/>
              </w:rPr>
              <w:t>K</w:t>
            </w:r>
            <w:r w:rsidRPr="004F366F">
              <w:t xml:space="preserve">0 </w:t>
            </w:r>
            <w:r>
              <w:t>Белый</w:t>
            </w:r>
            <w:r w:rsidRPr="004F366F">
              <w:t xml:space="preserve"> </w:t>
            </w:r>
            <w:r w:rsidRPr="004F366F">
              <w:rPr>
                <w:lang w:val="en-US"/>
              </w:rPr>
              <w:t>Pantone</w:t>
            </w:r>
            <w:r w:rsidRPr="004F366F">
              <w:t xml:space="preserve"> </w:t>
            </w:r>
            <w:r w:rsidRPr="004F366F">
              <w:rPr>
                <w:lang w:val="en-US"/>
              </w:rPr>
              <w:t>White</w:t>
            </w:r>
            <w:r w:rsidRPr="004F366F">
              <w:t xml:space="preserve"> </w:t>
            </w:r>
            <w:r w:rsidRPr="004F366F">
              <w:rPr>
                <w:lang w:val="en-US"/>
              </w:rPr>
              <w:t>C</w:t>
            </w:r>
            <w:r w:rsidRPr="004F366F">
              <w:t xml:space="preserve">0 </w:t>
            </w:r>
            <w:r w:rsidRPr="004F366F">
              <w:rPr>
                <w:lang w:val="en-US"/>
              </w:rPr>
              <w:t>M</w:t>
            </w:r>
            <w:r w:rsidRPr="004F366F">
              <w:t xml:space="preserve">0 </w:t>
            </w:r>
            <w:r w:rsidRPr="004F366F">
              <w:rPr>
                <w:lang w:val="en-US"/>
              </w:rPr>
              <w:t>Y</w:t>
            </w:r>
            <w:r w:rsidRPr="004F366F">
              <w:t xml:space="preserve">0 </w:t>
            </w:r>
            <w:r w:rsidRPr="004F366F">
              <w:rPr>
                <w:lang w:val="en-US"/>
              </w:rPr>
              <w:t>K</w:t>
            </w:r>
            <w:r w:rsidRPr="004F366F">
              <w:t>0</w:t>
            </w:r>
            <w:r>
              <w:t>.</w:t>
            </w:r>
            <w:r w:rsidRPr="004F366F">
              <w:t xml:space="preserve"> </w:t>
            </w:r>
          </w:p>
          <w:p w:rsidR="00BC7B8B" w:rsidRDefault="00BC7B8B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>Обработка края</w:t>
            </w:r>
            <w:r w:rsidR="00D83B24">
              <w:t>:</w:t>
            </w:r>
            <w:r>
              <w:t xml:space="preserve"> обшив, усиленные углы.</w:t>
            </w:r>
          </w:p>
          <w:p w:rsidR="00846B62" w:rsidRPr="00B962BA" w:rsidRDefault="00846B62" w:rsidP="00B64552">
            <w:pPr>
              <w:tabs>
                <w:tab w:val="left" w:pos="1134"/>
                <w:tab w:val="left" w:pos="2529"/>
              </w:tabs>
              <w:snapToGrid w:val="0"/>
              <w:ind w:firstLine="0"/>
              <w:jc w:val="left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Pr="00403BBF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CA60FC">
              <w:lastRenderedPageBreak/>
              <w:t>13.92.29.190</w:t>
            </w:r>
          </w:p>
        </w:tc>
        <w:tc>
          <w:tcPr>
            <w:tcW w:w="1915" w:type="dxa"/>
            <w:vAlign w:val="center"/>
          </w:tcPr>
          <w:p w:rsidR="00BC7B8B" w:rsidRPr="006F20D0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Запрет</w:t>
            </w:r>
          </w:p>
        </w:tc>
      </w:tr>
      <w:tr w:rsidR="00A3279D" w:rsidRPr="004515E5" w:rsidTr="00953CDD">
        <w:trPr>
          <w:trHeight w:val="20"/>
        </w:trPr>
        <w:tc>
          <w:tcPr>
            <w:tcW w:w="493" w:type="dxa"/>
            <w:vAlign w:val="center"/>
          </w:tcPr>
          <w:p w:rsidR="00BC7B8B" w:rsidRDefault="00731B1E" w:rsidP="00B64552">
            <w:pPr>
              <w:tabs>
                <w:tab w:val="left" w:pos="0"/>
              </w:tabs>
              <w:ind w:firstLine="0"/>
              <w:jc w:val="center"/>
            </w:pPr>
            <w:r>
              <w:lastRenderedPageBreak/>
              <w:t>11</w:t>
            </w:r>
            <w:r w:rsidR="00BC7B8B">
              <w:t>.</w:t>
            </w:r>
          </w:p>
        </w:tc>
        <w:tc>
          <w:tcPr>
            <w:tcW w:w="1600" w:type="dxa"/>
            <w:shd w:val="clear" w:color="auto" w:fill="auto"/>
            <w:vAlign w:val="center"/>
          </w:tcPr>
          <w:p w:rsidR="00BC7B8B" w:rsidRPr="002B148D" w:rsidRDefault="00BF1EF8" w:rsidP="002B148D">
            <w:pPr>
              <w:ind w:firstLine="0"/>
              <w:jc w:val="center"/>
              <w:rPr>
                <w:color w:val="000000"/>
              </w:rPr>
            </w:pPr>
            <w:r w:rsidRPr="002B148D">
              <w:rPr>
                <w:color w:val="000000"/>
              </w:rPr>
              <w:t>Флаг субъекта РФ 1000х1500</w:t>
            </w:r>
          </w:p>
        </w:tc>
        <w:tc>
          <w:tcPr>
            <w:tcW w:w="815" w:type="dxa"/>
            <w:vAlign w:val="center"/>
          </w:tcPr>
          <w:p w:rsidR="00BC7B8B" w:rsidRPr="00B962BA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28</w:t>
            </w:r>
          </w:p>
        </w:tc>
        <w:tc>
          <w:tcPr>
            <w:tcW w:w="3779" w:type="dxa"/>
            <w:vAlign w:val="center"/>
          </w:tcPr>
          <w:p w:rsidR="00BC7B8B" w:rsidRPr="00C379CC" w:rsidRDefault="00BC7B8B" w:rsidP="00B64552">
            <w:pPr>
              <w:pStyle w:val="a6"/>
              <w:tabs>
                <w:tab w:val="left" w:pos="1134"/>
                <w:tab w:val="left" w:pos="2469"/>
              </w:tabs>
              <w:snapToGrid w:val="0"/>
              <w:ind w:left="0" w:firstLine="0"/>
              <w:contextualSpacing w:val="0"/>
              <w:jc w:val="left"/>
            </w:pPr>
            <w:r w:rsidRPr="00C379CC">
              <w:rPr>
                <w:noProof/>
              </w:rPr>
              <w:drawing>
                <wp:inline distT="0" distB="0" distL="0" distR="0" wp14:anchorId="604802E6" wp14:editId="45A42A1D">
                  <wp:extent cx="2232838" cy="148963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565" cy="1527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C7B8B" w:rsidRPr="00E8513B" w:rsidRDefault="00BC7B8B" w:rsidP="00B64552">
            <w:pPr>
              <w:ind w:firstLine="0"/>
              <w:jc w:val="left"/>
            </w:pPr>
            <w:r w:rsidRPr="00E8513B">
              <w:t>На</w:t>
            </w:r>
            <w:r>
              <w:t>з</w:t>
            </w:r>
            <w:r w:rsidR="00D83B24">
              <w:t xml:space="preserve">начение и область применения: </w:t>
            </w:r>
            <w:r>
              <w:t>р</w:t>
            </w:r>
            <w:r w:rsidRPr="00E8513B">
              <w:t xml:space="preserve">азмещение флагов на зданиях. </w:t>
            </w:r>
          </w:p>
          <w:p w:rsidR="00BC7B8B" w:rsidRPr="00E8513B" w:rsidRDefault="00BC7B8B" w:rsidP="00B64552">
            <w:pPr>
              <w:ind w:firstLine="0"/>
              <w:jc w:val="left"/>
            </w:pPr>
            <w:r w:rsidRPr="00E8513B">
              <w:t>Наличие сертификации: нет</w:t>
            </w:r>
          </w:p>
          <w:p w:rsidR="00D83B24" w:rsidRDefault="00BC7B8B" w:rsidP="00B64552">
            <w:pPr>
              <w:ind w:firstLine="0"/>
              <w:jc w:val="left"/>
            </w:pPr>
            <w:r w:rsidRPr="00E8513B">
              <w:t xml:space="preserve">ГОСТ или ТУ, нормативные документы: </w:t>
            </w:r>
          </w:p>
          <w:p w:rsidR="00BC7B8B" w:rsidRPr="00E8513B" w:rsidRDefault="00BC7B8B" w:rsidP="00B64552">
            <w:pPr>
              <w:ind w:firstLine="0"/>
              <w:jc w:val="left"/>
            </w:pPr>
            <w:r w:rsidRPr="00E8513B">
              <w:t xml:space="preserve">флаги должны соответствовать требованиям государственной символики РФ. </w:t>
            </w:r>
          </w:p>
          <w:p w:rsidR="00BC7B8B" w:rsidRPr="002B148D" w:rsidRDefault="00BC7B8B" w:rsidP="00B64552">
            <w:pPr>
              <w:ind w:firstLine="0"/>
              <w:jc w:val="left"/>
            </w:pPr>
            <w:r w:rsidRPr="00E8513B">
              <w:t xml:space="preserve">Основные </w:t>
            </w:r>
            <w:r w:rsidRPr="002B148D">
              <w:t>параметры:</w:t>
            </w:r>
          </w:p>
          <w:p w:rsidR="00BC7B8B" w:rsidRPr="002B148D" w:rsidRDefault="005E3FCA" w:rsidP="00B64552">
            <w:pPr>
              <w:ind w:firstLine="0"/>
              <w:jc w:val="left"/>
            </w:pPr>
            <w:r>
              <w:t xml:space="preserve">Размер, </w:t>
            </w:r>
            <w:proofErr w:type="gramStart"/>
            <w:r>
              <w:t>мм</w:t>
            </w:r>
            <w:proofErr w:type="gramEnd"/>
            <w:r>
              <w:t xml:space="preserve">, не менее: </w:t>
            </w:r>
            <w:r w:rsidRPr="002B148D">
              <w:rPr>
                <w:color w:val="000000"/>
              </w:rPr>
              <w:t>1000х1500</w:t>
            </w:r>
            <w:r w:rsidR="00BC7B8B" w:rsidRPr="002B148D">
              <w:t>.</w:t>
            </w:r>
          </w:p>
          <w:p w:rsidR="00BC7B8B" w:rsidRPr="002B148D" w:rsidRDefault="00D83B24" w:rsidP="00B64552">
            <w:pPr>
              <w:ind w:firstLine="0"/>
              <w:jc w:val="left"/>
            </w:pPr>
            <w:r w:rsidRPr="002B148D">
              <w:t xml:space="preserve">Способ крепления: </w:t>
            </w:r>
            <w:r w:rsidR="00BC7B8B" w:rsidRPr="002B148D">
              <w:t>карман.</w:t>
            </w:r>
          </w:p>
          <w:p w:rsidR="00BC7B8B" w:rsidRPr="002B148D" w:rsidRDefault="00BC7B8B" w:rsidP="00B64552">
            <w:pPr>
              <w:ind w:firstLine="0"/>
              <w:jc w:val="left"/>
            </w:pPr>
            <w:r w:rsidRPr="002B148D">
              <w:t>Способ печати</w:t>
            </w:r>
            <w:r w:rsidR="00D83B24" w:rsidRPr="002B148D">
              <w:t>:</w:t>
            </w:r>
            <w:r w:rsidRPr="002B148D">
              <w:t xml:space="preserve"> сублимация.</w:t>
            </w:r>
          </w:p>
          <w:p w:rsidR="00BC7B8B" w:rsidRPr="002B148D" w:rsidRDefault="00BC7B8B" w:rsidP="00B64552">
            <w:pPr>
              <w:ind w:firstLine="0"/>
              <w:jc w:val="left"/>
            </w:pPr>
            <w:r w:rsidRPr="002B148D">
              <w:t>Материал</w:t>
            </w:r>
            <w:r w:rsidR="00D83B24" w:rsidRPr="002B148D">
              <w:t xml:space="preserve">: </w:t>
            </w:r>
            <w:r w:rsidRPr="002B148D">
              <w:t>полиэфирный шелк (</w:t>
            </w:r>
            <w:r w:rsidR="008B40EF" w:rsidRPr="002B148D">
              <w:t>не менее 60 г/м</w:t>
            </w:r>
            <w:proofErr w:type="gramStart"/>
            <w:r w:rsidR="008B40EF" w:rsidRPr="002B148D">
              <w:t>2</w:t>
            </w:r>
            <w:proofErr w:type="gramEnd"/>
            <w:r w:rsidR="008B40EF" w:rsidRPr="002B148D">
              <w:t>).</w:t>
            </w:r>
            <w:r w:rsidRPr="002B148D">
              <w:t xml:space="preserve"> </w:t>
            </w:r>
          </w:p>
          <w:p w:rsidR="00BC7B8B" w:rsidRPr="002B148D" w:rsidRDefault="00BC7B8B" w:rsidP="00B64552">
            <w:pPr>
              <w:ind w:firstLine="0"/>
              <w:jc w:val="left"/>
            </w:pPr>
            <w:r w:rsidRPr="002B148D">
              <w:t>Цвет: в соответствии с макетом.</w:t>
            </w:r>
          </w:p>
          <w:p w:rsidR="00BC7B8B" w:rsidRDefault="00BC7B8B" w:rsidP="00B64552">
            <w:pPr>
              <w:ind w:firstLine="0"/>
              <w:jc w:val="left"/>
            </w:pPr>
            <w:r w:rsidRPr="002B148D">
              <w:t>Обработка края</w:t>
            </w:r>
            <w:r w:rsidR="00D83B24" w:rsidRPr="002B148D">
              <w:t>:</w:t>
            </w:r>
            <w:r w:rsidR="00953CDD" w:rsidRPr="002B148D">
              <w:t xml:space="preserve"> </w:t>
            </w:r>
            <w:r w:rsidRPr="002B148D">
              <w:t>обшив, усиленные углы</w:t>
            </w:r>
            <w:r>
              <w:t>.</w:t>
            </w:r>
          </w:p>
          <w:p w:rsidR="00846B62" w:rsidRPr="00B962BA" w:rsidRDefault="00846B62" w:rsidP="00B64552">
            <w:pPr>
              <w:ind w:firstLine="0"/>
              <w:jc w:val="left"/>
            </w:pPr>
            <w:r>
              <w:t>Изготовление только после согласования макета с Заказчиком.</w:t>
            </w:r>
          </w:p>
        </w:tc>
        <w:tc>
          <w:tcPr>
            <w:tcW w:w="1302" w:type="dxa"/>
            <w:vAlign w:val="center"/>
          </w:tcPr>
          <w:p w:rsidR="00BC7B8B" w:rsidRPr="00403BBF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 w:rsidRPr="00CA60FC">
              <w:t>13.92.29.190</w:t>
            </w:r>
          </w:p>
        </w:tc>
        <w:tc>
          <w:tcPr>
            <w:tcW w:w="1915" w:type="dxa"/>
            <w:vAlign w:val="center"/>
          </w:tcPr>
          <w:p w:rsidR="00BC7B8B" w:rsidRPr="006F20D0" w:rsidRDefault="00BC7B8B" w:rsidP="00B64552">
            <w:pPr>
              <w:tabs>
                <w:tab w:val="left" w:pos="1134"/>
              </w:tabs>
              <w:snapToGrid w:val="0"/>
              <w:ind w:firstLine="0"/>
              <w:jc w:val="center"/>
            </w:pPr>
            <w:r>
              <w:t>Запрет</w:t>
            </w:r>
          </w:p>
        </w:tc>
      </w:tr>
    </w:tbl>
    <w:p w:rsidR="00B6376E" w:rsidRPr="00AE05A0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AE05A0">
        <w:rPr>
          <w:b/>
          <w:bCs/>
          <w:sz w:val="24"/>
          <w:szCs w:val="24"/>
        </w:rPr>
        <w:t>Общие требования.</w:t>
      </w:r>
    </w:p>
    <w:p w:rsidR="00B6376E" w:rsidRPr="00BD0C35" w:rsidRDefault="00FC2A6E" w:rsidP="00FD2AEE">
      <w:pPr>
        <w:tabs>
          <w:tab w:val="left" w:pos="1134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3.1</w:t>
      </w:r>
      <w:proofErr w:type="gramStart"/>
      <w:r w:rsidR="003D2F38" w:rsidRPr="00BD0C35">
        <w:rPr>
          <w:sz w:val="24"/>
          <w:szCs w:val="24"/>
        </w:rPr>
        <w:tab/>
      </w:r>
      <w:r w:rsidR="00B6376E" w:rsidRPr="00BD0C35">
        <w:rPr>
          <w:sz w:val="24"/>
          <w:szCs w:val="24"/>
        </w:rPr>
        <w:t>К</w:t>
      </w:r>
      <w:proofErr w:type="gramEnd"/>
      <w:r w:rsidR="00B6376E" w:rsidRPr="00BD0C35">
        <w:rPr>
          <w:sz w:val="24"/>
          <w:szCs w:val="24"/>
        </w:rPr>
        <w:t xml:space="preserve"> поставке допуска</w:t>
      </w:r>
      <w:r w:rsidR="00F959BD" w:rsidRPr="00BD0C35">
        <w:rPr>
          <w:sz w:val="24"/>
          <w:szCs w:val="24"/>
        </w:rPr>
        <w:t>е</w:t>
      </w:r>
      <w:r w:rsidR="00B6376E" w:rsidRPr="00BD0C35">
        <w:rPr>
          <w:sz w:val="24"/>
          <w:szCs w:val="24"/>
        </w:rPr>
        <w:t xml:space="preserve">тся </w:t>
      </w:r>
      <w:r w:rsidR="00DC24F3" w:rsidRPr="00BD0C35">
        <w:rPr>
          <w:sz w:val="24"/>
          <w:szCs w:val="24"/>
        </w:rPr>
        <w:t>продукция</w:t>
      </w:r>
      <w:r w:rsidR="00B6376E" w:rsidRPr="00BD0C35">
        <w:rPr>
          <w:sz w:val="24"/>
          <w:szCs w:val="24"/>
        </w:rPr>
        <w:t>, отвечающ</w:t>
      </w:r>
      <w:r w:rsidR="001C190F">
        <w:rPr>
          <w:sz w:val="24"/>
          <w:szCs w:val="24"/>
        </w:rPr>
        <w:t>ая</w:t>
      </w:r>
      <w:r w:rsidR="00B6376E" w:rsidRPr="00BD0C35">
        <w:rPr>
          <w:sz w:val="24"/>
          <w:szCs w:val="24"/>
        </w:rPr>
        <w:t xml:space="preserve"> следующим требованиям:</w:t>
      </w:r>
    </w:p>
    <w:p w:rsidR="00B6376E" w:rsidRPr="00BD0C35" w:rsidRDefault="00B6376E" w:rsidP="00FD2AEE">
      <w:pPr>
        <w:pStyle w:val="a6"/>
        <w:numPr>
          <w:ilvl w:val="0"/>
          <w:numId w:val="3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продукция должна быть новой, ранее не использованной;</w:t>
      </w:r>
    </w:p>
    <w:p w:rsidR="00B6376E" w:rsidRPr="00BD0C35" w:rsidRDefault="00FC2A6E" w:rsidP="00FD2AEE">
      <w:pPr>
        <w:tabs>
          <w:tab w:val="left" w:pos="1134"/>
        </w:tabs>
        <w:ind w:firstLine="567"/>
        <w:rPr>
          <w:sz w:val="24"/>
          <w:szCs w:val="24"/>
        </w:rPr>
      </w:pPr>
      <w:r>
        <w:rPr>
          <w:sz w:val="24"/>
          <w:szCs w:val="24"/>
        </w:rPr>
        <w:t>3</w:t>
      </w:r>
      <w:r w:rsidR="006E2121" w:rsidRPr="00BD0C35">
        <w:rPr>
          <w:sz w:val="24"/>
          <w:szCs w:val="24"/>
        </w:rPr>
        <w:t>.2</w:t>
      </w:r>
      <w:r w:rsidR="00BD0C35">
        <w:rPr>
          <w:sz w:val="24"/>
          <w:szCs w:val="24"/>
        </w:rPr>
        <w:tab/>
      </w:r>
      <w:r w:rsidR="00B6376E" w:rsidRPr="00BD0C35">
        <w:rPr>
          <w:sz w:val="24"/>
          <w:szCs w:val="24"/>
        </w:rPr>
        <w:t>Упаковка, маркировка, временная антикор</w:t>
      </w:r>
      <w:r w:rsidR="00954246" w:rsidRPr="00BD0C35">
        <w:rPr>
          <w:sz w:val="24"/>
          <w:szCs w:val="24"/>
        </w:rPr>
        <w:t>р</w:t>
      </w:r>
      <w:r w:rsidR="00B6376E" w:rsidRPr="00BD0C35">
        <w:rPr>
          <w:sz w:val="24"/>
          <w:szCs w:val="24"/>
        </w:rPr>
        <w:t xml:space="preserve">озионная защита, транспортирование, </w:t>
      </w:r>
      <w:r w:rsidR="00DC24F3" w:rsidRPr="00BD0C35">
        <w:rPr>
          <w:sz w:val="24"/>
          <w:szCs w:val="24"/>
        </w:rPr>
        <w:t>продукции</w:t>
      </w:r>
      <w:r w:rsidR="00B6376E" w:rsidRPr="00BD0C35">
        <w:rPr>
          <w:sz w:val="24"/>
          <w:szCs w:val="24"/>
        </w:rPr>
        <w:t xml:space="preserve"> должны соответствовать требованиям, указанным в технических условиях изготовителя, ГОСТ 2991</w:t>
      </w:r>
      <w:r w:rsidR="005E7D0A" w:rsidRPr="00BD0C35">
        <w:rPr>
          <w:sz w:val="24"/>
          <w:szCs w:val="24"/>
        </w:rPr>
        <w:t>-85</w:t>
      </w:r>
      <w:r w:rsidR="00E42A7D" w:rsidRPr="00BD0C35">
        <w:rPr>
          <w:sz w:val="24"/>
          <w:szCs w:val="24"/>
        </w:rPr>
        <w:t xml:space="preserve">, </w:t>
      </w:r>
      <w:r w:rsidR="006E2121" w:rsidRPr="00BD0C35">
        <w:rPr>
          <w:color w:val="000000"/>
          <w:sz w:val="24"/>
          <w:szCs w:val="24"/>
        </w:rPr>
        <w:t xml:space="preserve">ГОСТ </w:t>
      </w:r>
      <w:r w:rsidR="00B6376E" w:rsidRPr="00BD0C35">
        <w:rPr>
          <w:color w:val="000000"/>
          <w:sz w:val="24"/>
          <w:szCs w:val="24"/>
        </w:rPr>
        <w:t>14192</w:t>
      </w:r>
      <w:r w:rsidR="00BD0C35">
        <w:rPr>
          <w:sz w:val="24"/>
          <w:szCs w:val="24"/>
        </w:rPr>
        <w:t>-</w:t>
      </w:r>
      <w:r w:rsidR="006E2121" w:rsidRPr="00BD0C35">
        <w:rPr>
          <w:color w:val="000000"/>
          <w:sz w:val="24"/>
          <w:szCs w:val="24"/>
        </w:rPr>
        <w:t>9</w:t>
      </w:r>
      <w:r w:rsidR="00B6376E" w:rsidRPr="00BD0C35">
        <w:rPr>
          <w:color w:val="000000"/>
          <w:sz w:val="24"/>
          <w:szCs w:val="24"/>
        </w:rPr>
        <w:t>6</w:t>
      </w:r>
      <w:r w:rsidR="00B6376E" w:rsidRPr="00BD0C35">
        <w:rPr>
          <w:sz w:val="24"/>
          <w:szCs w:val="24"/>
        </w:rPr>
        <w:t xml:space="preserve"> </w:t>
      </w:r>
      <w:r w:rsidR="003F3B7A" w:rsidRPr="00BD0C35">
        <w:rPr>
          <w:sz w:val="24"/>
          <w:szCs w:val="24"/>
        </w:rPr>
        <w:t xml:space="preserve">(с изменениями №№ 1, 2, </w:t>
      </w:r>
      <w:r w:rsidR="00960C1B" w:rsidRPr="00BD0C35">
        <w:rPr>
          <w:sz w:val="24"/>
          <w:szCs w:val="24"/>
        </w:rPr>
        <w:t>3</w:t>
      </w:r>
      <w:r w:rsidR="003F3B7A" w:rsidRPr="00BD0C35">
        <w:rPr>
          <w:sz w:val="24"/>
          <w:szCs w:val="24"/>
        </w:rPr>
        <w:t>)</w:t>
      </w:r>
      <w:r w:rsidR="00B6376E" w:rsidRPr="00BD0C35">
        <w:rPr>
          <w:sz w:val="24"/>
          <w:szCs w:val="24"/>
        </w:rPr>
        <w:t xml:space="preserve">. Погрузочно-разгрузочные работы должны проводиться в соответствии с требованиями ГОСТ 12.3.009-76. </w:t>
      </w:r>
    </w:p>
    <w:p w:rsidR="00B6376E" w:rsidRDefault="00B6376E" w:rsidP="00FD2AEE">
      <w:pPr>
        <w:pStyle w:val="BodyText21"/>
        <w:tabs>
          <w:tab w:val="left" w:pos="1134"/>
        </w:tabs>
        <w:ind w:firstLine="567"/>
        <w:rPr>
          <w:szCs w:val="24"/>
        </w:rPr>
      </w:pPr>
      <w:r w:rsidRPr="00BD0C35">
        <w:rPr>
          <w:szCs w:val="24"/>
        </w:rPr>
        <w:t>С</w:t>
      </w:r>
      <w:r w:rsidR="00DC24F3" w:rsidRPr="00BD0C35">
        <w:rPr>
          <w:szCs w:val="24"/>
        </w:rPr>
        <w:t>пособ укладки и транспортировки продукции</w:t>
      </w:r>
      <w:r w:rsidRPr="00BD0C35">
        <w:rPr>
          <w:szCs w:val="24"/>
        </w:rPr>
        <w:t xml:space="preserve"> должен предотвратить </w:t>
      </w:r>
      <w:r w:rsidR="00BD0C35">
        <w:rPr>
          <w:szCs w:val="24"/>
        </w:rPr>
        <w:t>ее</w:t>
      </w:r>
      <w:r w:rsidRPr="00BD0C35">
        <w:rPr>
          <w:szCs w:val="24"/>
        </w:rPr>
        <w:t xml:space="preserve"> повреждение или порчу во время перевозки и погрузк</w:t>
      </w:r>
      <w:r w:rsidR="00317310" w:rsidRPr="00BD0C35">
        <w:rPr>
          <w:szCs w:val="24"/>
        </w:rPr>
        <w:t>и</w:t>
      </w:r>
      <w:r w:rsidRPr="00BD0C35">
        <w:rPr>
          <w:szCs w:val="24"/>
        </w:rPr>
        <w:t>/разгрузк</w:t>
      </w:r>
      <w:r w:rsidR="00317310" w:rsidRPr="00BD0C35">
        <w:rPr>
          <w:szCs w:val="24"/>
        </w:rPr>
        <w:t>и</w:t>
      </w:r>
      <w:r w:rsidRPr="00BD0C35">
        <w:rPr>
          <w:szCs w:val="24"/>
        </w:rPr>
        <w:t xml:space="preserve">, а также воздействие осадков во время перевозки и при открытом хранении. </w:t>
      </w:r>
    </w:p>
    <w:p w:rsidR="00B6376E" w:rsidRPr="00BD0C35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BD0C35">
        <w:rPr>
          <w:b/>
          <w:bCs/>
          <w:sz w:val="24"/>
          <w:szCs w:val="24"/>
        </w:rPr>
        <w:t>Гарантийные обязательства.</w:t>
      </w:r>
    </w:p>
    <w:p w:rsidR="00B6376E" w:rsidRDefault="00B6376E" w:rsidP="00FD2AEE">
      <w:pPr>
        <w:pStyle w:val="BodyText21"/>
        <w:tabs>
          <w:tab w:val="left" w:pos="1134"/>
        </w:tabs>
        <w:ind w:firstLine="567"/>
        <w:rPr>
          <w:szCs w:val="24"/>
        </w:rPr>
      </w:pPr>
      <w:r w:rsidRPr="00BD0C35">
        <w:rPr>
          <w:szCs w:val="24"/>
        </w:rPr>
        <w:t>Гарантия на поставляем</w:t>
      </w:r>
      <w:r w:rsidR="00F959BD" w:rsidRPr="00BD0C35">
        <w:rPr>
          <w:szCs w:val="24"/>
        </w:rPr>
        <w:t>ую</w:t>
      </w:r>
      <w:r w:rsidR="00DC24F3" w:rsidRPr="00BD0C35">
        <w:rPr>
          <w:szCs w:val="24"/>
        </w:rPr>
        <w:t xml:space="preserve"> продукцию</w:t>
      </w:r>
      <w:r w:rsidRPr="00BD0C35">
        <w:rPr>
          <w:szCs w:val="24"/>
        </w:rPr>
        <w:t xml:space="preserve"> должна распространяться не менее чем на </w:t>
      </w:r>
      <w:r w:rsidR="00B962BA">
        <w:rPr>
          <w:szCs w:val="24"/>
        </w:rPr>
        <w:t>12</w:t>
      </w:r>
      <w:r w:rsidRPr="00BD0C35">
        <w:rPr>
          <w:szCs w:val="24"/>
        </w:rPr>
        <w:t xml:space="preserve"> месяц</w:t>
      </w:r>
      <w:r w:rsidR="00B962BA">
        <w:rPr>
          <w:szCs w:val="24"/>
        </w:rPr>
        <w:t>ев</w:t>
      </w:r>
      <w:r w:rsidRPr="00BD0C35">
        <w:rPr>
          <w:szCs w:val="24"/>
        </w:rPr>
        <w:t>. Время начала исчисления</w:t>
      </w:r>
      <w:r w:rsidR="00973DB7" w:rsidRPr="00BD0C35">
        <w:rPr>
          <w:szCs w:val="24"/>
        </w:rPr>
        <w:t xml:space="preserve"> гарантийного срока – с момента </w:t>
      </w:r>
      <w:r w:rsidR="00960C1B" w:rsidRPr="00BD0C35">
        <w:rPr>
          <w:szCs w:val="24"/>
        </w:rPr>
        <w:t>поставки и подписания актов приема-передачи</w:t>
      </w:r>
      <w:r w:rsidRPr="00BD0C35">
        <w:rPr>
          <w:szCs w:val="24"/>
        </w:rPr>
        <w:t>.</w:t>
      </w:r>
      <w:r w:rsidR="00D949B2" w:rsidRPr="00BD0C35">
        <w:rPr>
          <w:szCs w:val="24"/>
        </w:rPr>
        <w:t xml:space="preserve"> Поставщик должен за свой счет </w:t>
      </w:r>
      <w:r w:rsidRPr="00BD0C35">
        <w:rPr>
          <w:szCs w:val="24"/>
        </w:rPr>
        <w:t xml:space="preserve">и сроки, согласованные с </w:t>
      </w:r>
      <w:r w:rsidRPr="00BD0C35">
        <w:rPr>
          <w:szCs w:val="24"/>
        </w:rPr>
        <w:lastRenderedPageBreak/>
        <w:t xml:space="preserve">Покупателем, устранять любые дефекты, выявленные в период гарантийного срока. В случае выявления повреждений, Поставщик обязан направить своего представителя для участия в составлении акта, фиксирующего дефекты, согласования порядка и сроков их устранения не позднее </w:t>
      </w:r>
      <w:r w:rsidR="009F49A6" w:rsidRPr="00BD0C35">
        <w:rPr>
          <w:szCs w:val="24"/>
        </w:rPr>
        <w:t>10</w:t>
      </w:r>
      <w:r w:rsidRPr="00BD0C35">
        <w:rPr>
          <w:szCs w:val="24"/>
        </w:rPr>
        <w:t xml:space="preserve"> календарных дней со дня получения письменного извещения Покупателя. Гарантийный срок в этом случае продлевается соответственно на период устранения дефектов.</w:t>
      </w:r>
    </w:p>
    <w:p w:rsidR="00B6376E" w:rsidRPr="00BD0C35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BD0C35">
        <w:rPr>
          <w:b/>
          <w:bCs/>
          <w:sz w:val="24"/>
          <w:szCs w:val="24"/>
        </w:rPr>
        <w:t>Требования к надежности и живучести продукции.</w:t>
      </w:r>
    </w:p>
    <w:p w:rsidR="00B6376E" w:rsidRDefault="00DC24F3" w:rsidP="00FD2AEE">
      <w:pPr>
        <w:pStyle w:val="BodyText21"/>
        <w:tabs>
          <w:tab w:val="left" w:pos="1134"/>
        </w:tabs>
        <w:ind w:firstLine="567"/>
        <w:rPr>
          <w:szCs w:val="24"/>
        </w:rPr>
      </w:pPr>
      <w:r w:rsidRPr="00BD0C35">
        <w:rPr>
          <w:szCs w:val="24"/>
        </w:rPr>
        <w:t>Продукция</w:t>
      </w:r>
      <w:r w:rsidR="00B6376E" w:rsidRPr="00BD0C35">
        <w:rPr>
          <w:szCs w:val="24"/>
        </w:rPr>
        <w:t xml:space="preserve"> должн</w:t>
      </w:r>
      <w:r w:rsidR="00F959BD" w:rsidRPr="00BD0C35">
        <w:rPr>
          <w:szCs w:val="24"/>
        </w:rPr>
        <w:t>а</w:t>
      </w:r>
      <w:r w:rsidR="00B6376E" w:rsidRPr="00BD0C35">
        <w:rPr>
          <w:szCs w:val="24"/>
        </w:rPr>
        <w:t xml:space="preserve"> обеспечивать эксплуатационные показатели в течение установленного срока службы (до списания), который (при условии проведения требуемых технических мероприятий по обс</w:t>
      </w:r>
      <w:r w:rsidR="00827947" w:rsidRPr="00BD0C35">
        <w:rPr>
          <w:szCs w:val="24"/>
        </w:rPr>
        <w:t xml:space="preserve">луживанию) должен </w:t>
      </w:r>
      <w:r w:rsidR="00645163" w:rsidRPr="00BD0C35">
        <w:rPr>
          <w:szCs w:val="24"/>
        </w:rPr>
        <w:t>со</w:t>
      </w:r>
      <w:r w:rsidR="00B962BA">
        <w:rPr>
          <w:szCs w:val="24"/>
        </w:rPr>
        <w:t>ставлять не менее 5</w:t>
      </w:r>
      <w:r w:rsidR="00762E87" w:rsidRPr="00BD0C35">
        <w:rPr>
          <w:szCs w:val="24"/>
        </w:rPr>
        <w:t xml:space="preserve"> лет</w:t>
      </w:r>
      <w:r w:rsidR="00B6376E" w:rsidRPr="00BD0C35">
        <w:rPr>
          <w:szCs w:val="24"/>
        </w:rPr>
        <w:t>.</w:t>
      </w:r>
    </w:p>
    <w:p w:rsidR="00B6376E" w:rsidRPr="00BD0C35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BD0C35">
        <w:rPr>
          <w:b/>
          <w:bCs/>
          <w:sz w:val="24"/>
          <w:szCs w:val="24"/>
        </w:rPr>
        <w:t xml:space="preserve">Маркировка, состав </w:t>
      </w:r>
      <w:r w:rsidR="003D2F38" w:rsidRPr="00BD0C35">
        <w:rPr>
          <w:b/>
          <w:bCs/>
          <w:sz w:val="24"/>
          <w:szCs w:val="24"/>
        </w:rPr>
        <w:t xml:space="preserve">технической и эксплуатационной </w:t>
      </w:r>
      <w:r w:rsidRPr="00BD0C35">
        <w:rPr>
          <w:b/>
          <w:bCs/>
          <w:sz w:val="24"/>
          <w:szCs w:val="24"/>
        </w:rPr>
        <w:t>документации.</w:t>
      </w:r>
    </w:p>
    <w:p w:rsidR="00B6376E" w:rsidRPr="00BD0C35" w:rsidRDefault="00B6376E" w:rsidP="00FD2AEE">
      <w:pPr>
        <w:pStyle w:val="BodyText21"/>
        <w:tabs>
          <w:tab w:val="left" w:pos="1134"/>
        </w:tabs>
        <w:ind w:firstLine="567"/>
        <w:rPr>
          <w:szCs w:val="24"/>
        </w:rPr>
      </w:pPr>
      <w:r w:rsidRPr="00BD0C35">
        <w:rPr>
          <w:szCs w:val="24"/>
        </w:rPr>
        <w:t xml:space="preserve">В комплект поставки </w:t>
      </w:r>
      <w:r w:rsidR="002807E6" w:rsidRPr="00BD0C35">
        <w:rPr>
          <w:szCs w:val="24"/>
        </w:rPr>
        <w:t>продукции</w:t>
      </w:r>
      <w:r w:rsidR="00134508" w:rsidRPr="00BD0C35">
        <w:rPr>
          <w:szCs w:val="24"/>
        </w:rPr>
        <w:t xml:space="preserve"> должны входить документы</w:t>
      </w:r>
      <w:r w:rsidR="00B962BA">
        <w:rPr>
          <w:szCs w:val="24"/>
        </w:rPr>
        <w:t>:</w:t>
      </w:r>
    </w:p>
    <w:p w:rsidR="00B6376E" w:rsidRPr="00BD0C35" w:rsidRDefault="00B6376E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сертификат качества, соответствия и свидетельство о приемке на поставляем</w:t>
      </w:r>
      <w:r w:rsidR="002807E6" w:rsidRPr="00BD0C35">
        <w:rPr>
          <w:sz w:val="24"/>
          <w:szCs w:val="24"/>
        </w:rPr>
        <w:t>ую</w:t>
      </w:r>
      <w:r w:rsidRPr="00BD0C35">
        <w:rPr>
          <w:sz w:val="24"/>
          <w:szCs w:val="24"/>
        </w:rPr>
        <w:t xml:space="preserve"> </w:t>
      </w:r>
      <w:r w:rsidR="002807E6" w:rsidRPr="00BD0C35">
        <w:rPr>
          <w:sz w:val="24"/>
          <w:szCs w:val="24"/>
        </w:rPr>
        <w:t>продукцию</w:t>
      </w:r>
      <w:r w:rsidRPr="00BD0C35">
        <w:rPr>
          <w:sz w:val="24"/>
          <w:szCs w:val="24"/>
        </w:rPr>
        <w:t xml:space="preserve"> на русском языке.</w:t>
      </w:r>
    </w:p>
    <w:p w:rsidR="00960C1B" w:rsidRPr="00BD0C35" w:rsidRDefault="00B6376E" w:rsidP="00FD2AEE">
      <w:pPr>
        <w:pStyle w:val="BodyText21"/>
        <w:tabs>
          <w:tab w:val="left" w:pos="1134"/>
        </w:tabs>
        <w:ind w:firstLine="567"/>
        <w:rPr>
          <w:szCs w:val="24"/>
        </w:rPr>
      </w:pPr>
      <w:r w:rsidRPr="00BD0C35">
        <w:rPr>
          <w:szCs w:val="24"/>
        </w:rPr>
        <w:t xml:space="preserve">Маркировка </w:t>
      </w:r>
      <w:r w:rsidR="002807E6" w:rsidRPr="00BD0C35">
        <w:rPr>
          <w:szCs w:val="24"/>
        </w:rPr>
        <w:t>продукции</w:t>
      </w:r>
      <w:r w:rsidRPr="00BD0C35">
        <w:rPr>
          <w:szCs w:val="24"/>
        </w:rPr>
        <w:t xml:space="preserve"> должн</w:t>
      </w:r>
      <w:r w:rsidR="002807E6" w:rsidRPr="00BD0C35">
        <w:rPr>
          <w:szCs w:val="24"/>
        </w:rPr>
        <w:t>а быть нанесена на видном месте</w:t>
      </w:r>
      <w:r w:rsidRPr="00BD0C35">
        <w:rPr>
          <w:szCs w:val="24"/>
        </w:rPr>
        <w:t xml:space="preserve"> и содержать данные:</w:t>
      </w:r>
    </w:p>
    <w:p w:rsidR="00960C1B" w:rsidRPr="00BD0C35" w:rsidRDefault="00960C1B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наименование производителя и (или) его товарный знак (при наличии);</w:t>
      </w:r>
    </w:p>
    <w:p w:rsidR="00960C1B" w:rsidRPr="00BD0C35" w:rsidRDefault="00960C1B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наименование изделия (при наличии – наименование модели, тип, артикул и т.п.);</w:t>
      </w:r>
    </w:p>
    <w:p w:rsidR="00960C1B" w:rsidRPr="00BD0C35" w:rsidRDefault="00960C1B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номинальное значение напряжения (диапазон напряжений), на которое рассчитано изделие;</w:t>
      </w:r>
    </w:p>
    <w:p w:rsidR="00960C1B" w:rsidRPr="00BD0C35" w:rsidRDefault="00960C1B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дату (месяц, год) изготовления или дату окончания срока годности, если она установлена;</w:t>
      </w:r>
    </w:p>
    <w:p w:rsidR="00B6376E" w:rsidRPr="00BD0C35" w:rsidRDefault="00960C1B" w:rsidP="00FD2AEE">
      <w:pPr>
        <w:pStyle w:val="a6"/>
        <w:numPr>
          <w:ilvl w:val="0"/>
          <w:numId w:val="5"/>
        </w:numPr>
        <w:tabs>
          <w:tab w:val="left" w:pos="1134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номер изделия (или номер партии).</w:t>
      </w:r>
    </w:p>
    <w:p w:rsidR="00B6376E" w:rsidRDefault="00B6376E" w:rsidP="00FD2AEE">
      <w:pPr>
        <w:pStyle w:val="a6"/>
        <w:tabs>
          <w:tab w:val="left" w:pos="993"/>
          <w:tab w:val="left" w:pos="1134"/>
          <w:tab w:val="left" w:pos="1560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Мест</w:t>
      </w:r>
      <w:r w:rsidR="002807E6" w:rsidRPr="00BD0C35">
        <w:rPr>
          <w:sz w:val="24"/>
          <w:szCs w:val="24"/>
        </w:rPr>
        <w:t>о и способ нанесения маркировки</w:t>
      </w:r>
      <w:r w:rsidRPr="00BD0C35">
        <w:rPr>
          <w:sz w:val="24"/>
          <w:szCs w:val="24"/>
        </w:rPr>
        <w:t xml:space="preserve"> должны быть указаны в</w:t>
      </w:r>
      <w:r w:rsidR="00D949B2" w:rsidRPr="00BD0C35">
        <w:rPr>
          <w:sz w:val="24"/>
          <w:szCs w:val="24"/>
        </w:rPr>
        <w:t xml:space="preserve"> нормативно-технической </w:t>
      </w:r>
      <w:r w:rsidRPr="00BD0C35">
        <w:rPr>
          <w:sz w:val="24"/>
          <w:szCs w:val="24"/>
        </w:rPr>
        <w:t>документации.</w:t>
      </w:r>
    </w:p>
    <w:p w:rsidR="00B6376E" w:rsidRPr="00BD0C35" w:rsidRDefault="00B6376E" w:rsidP="00FD2AEE">
      <w:pPr>
        <w:numPr>
          <w:ilvl w:val="0"/>
          <w:numId w:val="10"/>
        </w:numPr>
        <w:tabs>
          <w:tab w:val="left" w:pos="1134"/>
        </w:tabs>
        <w:spacing w:before="120"/>
        <w:ind w:left="0" w:firstLine="567"/>
        <w:jc w:val="left"/>
        <w:rPr>
          <w:b/>
          <w:bCs/>
          <w:sz w:val="24"/>
          <w:szCs w:val="24"/>
        </w:rPr>
      </w:pPr>
      <w:r w:rsidRPr="00FD2AEE">
        <w:rPr>
          <w:b/>
          <w:bCs/>
          <w:sz w:val="24"/>
          <w:szCs w:val="24"/>
        </w:rPr>
        <w:t>Правила</w:t>
      </w:r>
      <w:r w:rsidRPr="00BD0C35">
        <w:rPr>
          <w:b/>
          <w:bCs/>
          <w:sz w:val="24"/>
          <w:szCs w:val="24"/>
        </w:rPr>
        <w:t xml:space="preserve"> приемки продукции.</w:t>
      </w:r>
    </w:p>
    <w:p w:rsidR="00B6376E" w:rsidRPr="00BD0C35" w:rsidRDefault="002807E6" w:rsidP="00FD2AEE">
      <w:pPr>
        <w:pStyle w:val="a6"/>
        <w:tabs>
          <w:tab w:val="left" w:pos="993"/>
          <w:tab w:val="left" w:pos="1134"/>
          <w:tab w:val="left" w:pos="1560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 xml:space="preserve">Поставляемая продукция </w:t>
      </w:r>
      <w:r w:rsidR="00B6376E" w:rsidRPr="00BD0C35">
        <w:rPr>
          <w:sz w:val="24"/>
          <w:szCs w:val="24"/>
        </w:rPr>
        <w:t>должна пройти входной контроль, осуществляемый представителями филиал</w:t>
      </w:r>
      <w:r w:rsidR="00317310" w:rsidRPr="00BD0C35">
        <w:rPr>
          <w:sz w:val="24"/>
          <w:szCs w:val="24"/>
        </w:rPr>
        <w:t>а</w:t>
      </w:r>
      <w:r w:rsidR="00B6376E" w:rsidRPr="00BD0C35">
        <w:rPr>
          <w:sz w:val="24"/>
          <w:szCs w:val="24"/>
        </w:rPr>
        <w:t xml:space="preserve"> </w:t>
      </w:r>
      <w:r w:rsidR="0062008E" w:rsidRPr="00BD0C35">
        <w:rPr>
          <w:sz w:val="24"/>
          <w:szCs w:val="24"/>
        </w:rPr>
        <w:t>П</w:t>
      </w:r>
      <w:r w:rsidR="00181832" w:rsidRPr="00BD0C35">
        <w:rPr>
          <w:sz w:val="24"/>
          <w:szCs w:val="24"/>
        </w:rPr>
        <w:t>АО «Россети Центр</w:t>
      </w:r>
      <w:r w:rsidR="00B6376E" w:rsidRPr="00BD0C35">
        <w:rPr>
          <w:sz w:val="24"/>
          <w:szCs w:val="24"/>
        </w:rPr>
        <w:t>»</w:t>
      </w:r>
      <w:r w:rsidR="00317310" w:rsidRPr="00BD0C35">
        <w:rPr>
          <w:sz w:val="24"/>
          <w:szCs w:val="24"/>
        </w:rPr>
        <w:t xml:space="preserve"> - «Смоленскэнерго»</w:t>
      </w:r>
      <w:r w:rsidR="00B6376E" w:rsidRPr="00BD0C35">
        <w:rPr>
          <w:sz w:val="24"/>
          <w:szCs w:val="24"/>
        </w:rPr>
        <w:t xml:space="preserve"> и ответственными представителями Поставщика при получении их на склад.</w:t>
      </w:r>
    </w:p>
    <w:p w:rsidR="00B6376E" w:rsidRPr="00BD0C35" w:rsidRDefault="00B6376E" w:rsidP="00FD2AEE">
      <w:pPr>
        <w:pStyle w:val="a6"/>
        <w:tabs>
          <w:tab w:val="left" w:pos="993"/>
          <w:tab w:val="left" w:pos="1134"/>
          <w:tab w:val="left" w:pos="1560"/>
        </w:tabs>
        <w:ind w:left="0" w:firstLine="567"/>
        <w:contextualSpacing w:val="0"/>
        <w:rPr>
          <w:sz w:val="24"/>
          <w:szCs w:val="24"/>
        </w:rPr>
      </w:pPr>
      <w:r w:rsidRPr="00BD0C35"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C67260" w:rsidRDefault="00C67260" w:rsidP="00FD2AEE">
      <w:pPr>
        <w:ind w:firstLine="142"/>
        <w:rPr>
          <w:sz w:val="24"/>
          <w:szCs w:val="24"/>
        </w:rPr>
      </w:pPr>
    </w:p>
    <w:p w:rsidR="00511933" w:rsidRDefault="00511933" w:rsidP="00FD2AEE">
      <w:pPr>
        <w:ind w:firstLine="142"/>
        <w:rPr>
          <w:sz w:val="24"/>
          <w:szCs w:val="24"/>
        </w:rPr>
      </w:pPr>
    </w:p>
    <w:p w:rsidR="00D83B24" w:rsidRDefault="00D83B24" w:rsidP="00FD2AEE">
      <w:pPr>
        <w:ind w:firstLine="142"/>
        <w:rPr>
          <w:sz w:val="24"/>
          <w:szCs w:val="24"/>
        </w:rPr>
      </w:pPr>
    </w:p>
    <w:p w:rsidR="00511933" w:rsidRDefault="00C67260" w:rsidP="00FD2AEE">
      <w:pPr>
        <w:tabs>
          <w:tab w:val="left" w:pos="7938"/>
        </w:tabs>
        <w:ind w:firstLine="142"/>
        <w:rPr>
          <w:sz w:val="24"/>
          <w:szCs w:val="24"/>
        </w:rPr>
      </w:pPr>
      <w:r>
        <w:rPr>
          <w:sz w:val="24"/>
          <w:szCs w:val="24"/>
        </w:rPr>
        <w:t>Руководитель службы охраны труда</w:t>
      </w:r>
      <w:r w:rsidR="00D83B24">
        <w:rPr>
          <w:sz w:val="24"/>
          <w:szCs w:val="24"/>
        </w:rPr>
        <w:tab/>
      </w:r>
      <w:r w:rsidR="00800CE0">
        <w:rPr>
          <w:sz w:val="24"/>
          <w:szCs w:val="24"/>
        </w:rPr>
        <w:t>С.А. Михайлов</w:t>
      </w:r>
    </w:p>
    <w:p w:rsidR="00800CE0" w:rsidRDefault="00800CE0" w:rsidP="00FD2AEE">
      <w:pPr>
        <w:ind w:firstLine="142"/>
        <w:rPr>
          <w:sz w:val="24"/>
          <w:szCs w:val="24"/>
        </w:rPr>
      </w:pPr>
    </w:p>
    <w:p w:rsidR="00421450" w:rsidRDefault="00421450" w:rsidP="00FD2AEE">
      <w:pPr>
        <w:ind w:firstLine="142"/>
        <w:rPr>
          <w:sz w:val="24"/>
          <w:szCs w:val="24"/>
        </w:rPr>
      </w:pPr>
    </w:p>
    <w:p w:rsidR="00F25466" w:rsidRDefault="00F25466" w:rsidP="00FD2AEE">
      <w:pPr>
        <w:ind w:firstLine="142"/>
        <w:rPr>
          <w:sz w:val="24"/>
          <w:szCs w:val="24"/>
        </w:rPr>
      </w:pPr>
    </w:p>
    <w:p w:rsidR="00800CE0" w:rsidRDefault="00800CE0" w:rsidP="00FD2AEE">
      <w:pPr>
        <w:tabs>
          <w:tab w:val="left" w:pos="7938"/>
        </w:tabs>
        <w:ind w:firstLine="142"/>
        <w:rPr>
          <w:sz w:val="24"/>
          <w:szCs w:val="24"/>
        </w:rPr>
      </w:pPr>
      <w:r>
        <w:rPr>
          <w:sz w:val="24"/>
          <w:szCs w:val="24"/>
        </w:rPr>
        <w:t>Начальник отдела по связям с общественностью</w:t>
      </w:r>
      <w:r w:rsidR="00D83B24">
        <w:rPr>
          <w:sz w:val="24"/>
          <w:szCs w:val="24"/>
        </w:rPr>
        <w:tab/>
      </w:r>
      <w:r>
        <w:rPr>
          <w:sz w:val="24"/>
          <w:szCs w:val="24"/>
        </w:rPr>
        <w:t>М.В. Романова</w:t>
      </w:r>
    </w:p>
    <w:p w:rsidR="00B64552" w:rsidRDefault="00B64552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800CE0" w:rsidRDefault="00800CE0" w:rsidP="00800CE0">
      <w:pPr>
        <w:ind w:firstLine="142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1</w:t>
      </w:r>
    </w:p>
    <w:p w:rsidR="00800CE0" w:rsidRDefault="00800CE0" w:rsidP="00800CE0">
      <w:pPr>
        <w:ind w:firstLine="142"/>
        <w:jc w:val="right"/>
        <w:rPr>
          <w:sz w:val="24"/>
          <w:szCs w:val="24"/>
        </w:rPr>
      </w:pPr>
    </w:p>
    <w:p w:rsidR="00FD2AEE" w:rsidRDefault="00FD2AEE" w:rsidP="00800CE0">
      <w:pPr>
        <w:ind w:firstLine="142"/>
        <w:jc w:val="right"/>
        <w:rPr>
          <w:sz w:val="24"/>
          <w:szCs w:val="24"/>
        </w:rPr>
      </w:pPr>
    </w:p>
    <w:p w:rsidR="00800CE0" w:rsidRPr="00800CE0" w:rsidRDefault="00800CE0" w:rsidP="00B64552">
      <w:pPr>
        <w:ind w:firstLine="142"/>
        <w:jc w:val="center"/>
        <w:rPr>
          <w:sz w:val="24"/>
          <w:szCs w:val="24"/>
        </w:rPr>
      </w:pPr>
      <w:r w:rsidRPr="00800CE0">
        <w:rPr>
          <w:sz w:val="24"/>
          <w:szCs w:val="24"/>
        </w:rPr>
        <w:t xml:space="preserve">Наполнение Стенда </w:t>
      </w:r>
      <w:bookmarkStart w:id="0" w:name="_GoBack"/>
      <w:bookmarkEnd w:id="0"/>
      <w:r w:rsidRPr="00800CE0">
        <w:rPr>
          <w:sz w:val="24"/>
          <w:szCs w:val="24"/>
        </w:rPr>
        <w:t>Охрана труда</w:t>
      </w:r>
    </w:p>
    <w:p w:rsidR="00AD577B" w:rsidRPr="00AD577B" w:rsidRDefault="00AD577B" w:rsidP="00B64552">
      <w:pPr>
        <w:ind w:firstLine="142"/>
        <w:jc w:val="center"/>
        <w:rPr>
          <w:sz w:val="24"/>
          <w:szCs w:val="24"/>
        </w:rPr>
      </w:pPr>
    </w:p>
    <w:p w:rsidR="00800CE0" w:rsidRDefault="001A412A" w:rsidP="00940D09">
      <w:pPr>
        <w:pStyle w:val="a6"/>
        <w:tabs>
          <w:tab w:val="left" w:pos="0"/>
          <w:tab w:val="left" w:pos="1134"/>
        </w:tabs>
        <w:ind w:left="0" w:firstLine="0"/>
        <w:contextualSpacing w:val="0"/>
        <w:rPr>
          <w:sz w:val="24"/>
          <w:szCs w:val="24"/>
        </w:rPr>
      </w:pPr>
      <w:r w:rsidRPr="001A412A">
        <w:rPr>
          <w:noProof/>
          <w:sz w:val="24"/>
          <w:szCs w:val="24"/>
        </w:rPr>
        <w:drawing>
          <wp:inline distT="0" distB="0" distL="0" distR="0">
            <wp:extent cx="6242561" cy="5745101"/>
            <wp:effectExtent l="0" t="0" r="6350" b="8255"/>
            <wp:docPr id="7" name="Рисунок 7" descr="C:\Users\leonenkova.iyu\Desktop\Охрана труда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onenkova.iyu\Desktop\Охрана труда (2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852" cy="575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552" w:rsidRDefault="00B64552">
      <w:pPr>
        <w:spacing w:after="200" w:line="276" w:lineRule="auto"/>
        <w:ind w:firstLine="0"/>
        <w:jc w:val="left"/>
      </w:pPr>
      <w:r>
        <w:br w:type="page"/>
      </w:r>
    </w:p>
    <w:p w:rsidR="00800CE0" w:rsidRPr="00800CE0" w:rsidRDefault="00800CE0" w:rsidP="00800CE0">
      <w:pPr>
        <w:tabs>
          <w:tab w:val="left" w:pos="1752"/>
        </w:tabs>
        <w:jc w:val="right"/>
        <w:rPr>
          <w:sz w:val="24"/>
          <w:szCs w:val="22"/>
        </w:rPr>
      </w:pPr>
      <w:r w:rsidRPr="00800CE0">
        <w:rPr>
          <w:sz w:val="24"/>
          <w:szCs w:val="22"/>
        </w:rPr>
        <w:lastRenderedPageBreak/>
        <w:t>Приложение 2</w:t>
      </w:r>
    </w:p>
    <w:p w:rsidR="00800CE0" w:rsidRDefault="00800CE0" w:rsidP="00800CE0">
      <w:pPr>
        <w:tabs>
          <w:tab w:val="left" w:pos="1752"/>
        </w:tabs>
        <w:jc w:val="right"/>
        <w:rPr>
          <w:sz w:val="22"/>
          <w:szCs w:val="22"/>
        </w:rPr>
      </w:pPr>
    </w:p>
    <w:p w:rsidR="00800CE0" w:rsidRDefault="00800CE0" w:rsidP="00800CE0">
      <w:pPr>
        <w:tabs>
          <w:tab w:val="left" w:pos="1752"/>
        </w:tabs>
        <w:jc w:val="right"/>
        <w:rPr>
          <w:sz w:val="22"/>
          <w:szCs w:val="22"/>
        </w:rPr>
      </w:pPr>
    </w:p>
    <w:p w:rsidR="001A412A" w:rsidRDefault="00800CE0" w:rsidP="003A4352">
      <w:pPr>
        <w:tabs>
          <w:tab w:val="left" w:pos="1752"/>
        </w:tabs>
        <w:jc w:val="center"/>
        <w:rPr>
          <w:sz w:val="24"/>
          <w:szCs w:val="24"/>
        </w:rPr>
      </w:pPr>
      <w:r w:rsidRPr="00800CE0">
        <w:rPr>
          <w:sz w:val="24"/>
          <w:szCs w:val="24"/>
        </w:rPr>
        <w:t>Наполнение Стенда</w:t>
      </w:r>
      <w:r w:rsidR="003A4352">
        <w:rPr>
          <w:sz w:val="24"/>
          <w:szCs w:val="24"/>
        </w:rPr>
        <w:t xml:space="preserve"> Электробезопасность</w:t>
      </w:r>
    </w:p>
    <w:p w:rsidR="001A412A" w:rsidRDefault="001A412A" w:rsidP="00800CE0">
      <w:pPr>
        <w:tabs>
          <w:tab w:val="left" w:pos="1752"/>
        </w:tabs>
        <w:jc w:val="center"/>
        <w:rPr>
          <w:sz w:val="24"/>
          <w:szCs w:val="24"/>
        </w:rPr>
      </w:pPr>
    </w:p>
    <w:p w:rsidR="006C0BBE" w:rsidRDefault="007314D0" w:rsidP="006C0BBE">
      <w:pPr>
        <w:tabs>
          <w:tab w:val="left" w:pos="1752"/>
        </w:tabs>
        <w:ind w:firstLine="0"/>
        <w:jc w:val="center"/>
        <w:rPr>
          <w:sz w:val="24"/>
          <w:szCs w:val="24"/>
        </w:rPr>
      </w:pPr>
      <w:r w:rsidRPr="007314D0">
        <w:rPr>
          <w:noProof/>
          <w:sz w:val="24"/>
          <w:szCs w:val="24"/>
        </w:rPr>
        <w:drawing>
          <wp:inline distT="0" distB="0" distL="0" distR="0">
            <wp:extent cx="6151807" cy="5336540"/>
            <wp:effectExtent l="0" t="0" r="1905" b="0"/>
            <wp:docPr id="21" name="Рисунок 21" descr="C:\Users\Leonenkova.IYu\Desktop\Элекробезопасность Россети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onenkova.IYu\Desktop\Элекробезопасность Россети 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566" cy="5338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0BBE" w:rsidSect="00FD2AEE">
      <w:headerReference w:type="even" r:id="rId22"/>
      <w:pgSz w:w="12240" w:h="15840" w:code="1"/>
      <w:pgMar w:top="1134" w:right="851" w:bottom="1134" w:left="170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6397" w:rsidRDefault="00696397">
      <w:r>
        <w:separator/>
      </w:r>
    </w:p>
  </w:endnote>
  <w:endnote w:type="continuationSeparator" w:id="0">
    <w:p w:rsidR="00696397" w:rsidRDefault="006963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6397" w:rsidRDefault="00696397">
      <w:r>
        <w:separator/>
      </w:r>
    </w:p>
  </w:footnote>
  <w:footnote w:type="continuationSeparator" w:id="0">
    <w:p w:rsidR="00696397" w:rsidRDefault="006963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42A1" w:rsidRDefault="00AB3852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103161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03161">
      <w:rPr>
        <w:rStyle w:val="a5"/>
        <w:noProof/>
      </w:rPr>
      <w:t>1</w:t>
    </w:r>
    <w:r>
      <w:rPr>
        <w:rStyle w:val="a5"/>
      </w:rPr>
      <w:fldChar w:fldCharType="end"/>
    </w:r>
  </w:p>
  <w:p w:rsidR="004942A1" w:rsidRDefault="00696397">
    <w:pPr>
      <w:pStyle w:val="a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67038"/>
    <w:multiLevelType w:val="hybridMultilevel"/>
    <w:tmpl w:val="D0F2582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13B95F3F"/>
    <w:multiLevelType w:val="hybridMultilevel"/>
    <w:tmpl w:val="6D62AD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A916FB"/>
    <w:multiLevelType w:val="hybridMultilevel"/>
    <w:tmpl w:val="8E8ADC26"/>
    <w:lvl w:ilvl="0" w:tplc="9EA25AB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9" w:hanging="360"/>
      </w:pPr>
      <w:rPr>
        <w:rFonts w:ascii="Wingdings" w:hAnsi="Wingdings" w:hint="default"/>
      </w:rPr>
    </w:lvl>
  </w:abstractNum>
  <w:abstractNum w:abstractNumId="3">
    <w:nsid w:val="1A1F53A6"/>
    <w:multiLevelType w:val="multilevel"/>
    <w:tmpl w:val="BD76DAD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4">
    <w:nsid w:val="1D550967"/>
    <w:multiLevelType w:val="hybridMultilevel"/>
    <w:tmpl w:val="CCE2A6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C1AFB"/>
    <w:multiLevelType w:val="hybridMultilevel"/>
    <w:tmpl w:val="B3E29774"/>
    <w:lvl w:ilvl="0" w:tplc="04190001">
      <w:start w:val="1"/>
      <w:numFmt w:val="bullet"/>
      <w:lvlText w:val=""/>
      <w:lvlJc w:val="left"/>
      <w:pPr>
        <w:ind w:left="1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8" w:hanging="360"/>
      </w:pPr>
      <w:rPr>
        <w:rFonts w:ascii="Wingdings" w:hAnsi="Wingdings" w:hint="default"/>
      </w:rPr>
    </w:lvl>
  </w:abstractNum>
  <w:abstractNum w:abstractNumId="6">
    <w:nsid w:val="2A1176E8"/>
    <w:multiLevelType w:val="multilevel"/>
    <w:tmpl w:val="082AAC0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2422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7">
    <w:nsid w:val="2BCC77A4"/>
    <w:multiLevelType w:val="multilevel"/>
    <w:tmpl w:val="0419001D"/>
    <w:styleLink w:val="1"/>
    <w:lvl w:ilvl="0">
      <w:start w:val="2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>
    <w:nsid w:val="2CDB0B68"/>
    <w:multiLevelType w:val="hybridMultilevel"/>
    <w:tmpl w:val="98AC6788"/>
    <w:lvl w:ilvl="0" w:tplc="540013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BDF4B058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D0EEE13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436E5BA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2828A8A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750CA6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CF7C4340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81F61CD8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2D4EC44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46967F2"/>
    <w:multiLevelType w:val="hybridMultilevel"/>
    <w:tmpl w:val="EEE462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D43CD8"/>
    <w:multiLevelType w:val="multilevel"/>
    <w:tmpl w:val="3D94D288"/>
    <w:lvl w:ilvl="0">
      <w:start w:val="1"/>
      <w:numFmt w:val="decimal"/>
      <w:lvlText w:val="%1."/>
      <w:lvlJc w:val="left"/>
      <w:pPr>
        <w:ind w:left="4472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1">
    <w:nsid w:val="432C4066"/>
    <w:multiLevelType w:val="multilevel"/>
    <w:tmpl w:val="B568DDB8"/>
    <w:lvl w:ilvl="0">
      <w:start w:val="1"/>
      <w:numFmt w:val="decimal"/>
      <w:lvlText w:val="%1."/>
      <w:lvlJc w:val="left"/>
      <w:pPr>
        <w:ind w:left="1429" w:hanging="360"/>
      </w:pPr>
      <w:rPr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2">
    <w:nsid w:val="4CFA6B2C"/>
    <w:multiLevelType w:val="hybridMultilevel"/>
    <w:tmpl w:val="D338A5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4">
    <w:nsid w:val="4F6A60DB"/>
    <w:multiLevelType w:val="multilevel"/>
    <w:tmpl w:val="0419001D"/>
    <w:numStyleLink w:val="1"/>
  </w:abstractNum>
  <w:abstractNum w:abstractNumId="15">
    <w:nsid w:val="50C55297"/>
    <w:multiLevelType w:val="multilevel"/>
    <w:tmpl w:val="04190025"/>
    <w:lvl w:ilvl="0">
      <w:start w:val="1"/>
      <w:numFmt w:val="decimal"/>
      <w:pStyle w:val="10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>
    <w:nsid w:val="56460331"/>
    <w:multiLevelType w:val="multilevel"/>
    <w:tmpl w:val="1EFC14E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7">
    <w:nsid w:val="5F871940"/>
    <w:multiLevelType w:val="hybridMultilevel"/>
    <w:tmpl w:val="D786BA30"/>
    <w:lvl w:ilvl="0" w:tplc="04190001">
      <w:start w:val="1"/>
      <w:numFmt w:val="bullet"/>
      <w:lvlText w:val=""/>
      <w:lvlJc w:val="left"/>
      <w:pPr>
        <w:ind w:left="1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8" w:hanging="360"/>
      </w:pPr>
      <w:rPr>
        <w:rFonts w:ascii="Wingdings" w:hAnsi="Wingdings" w:hint="default"/>
      </w:rPr>
    </w:lvl>
  </w:abstractNum>
  <w:abstractNum w:abstractNumId="18">
    <w:nsid w:val="62202FFC"/>
    <w:multiLevelType w:val="hybridMultilevel"/>
    <w:tmpl w:val="2C10B06A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27563C5"/>
    <w:multiLevelType w:val="hybridMultilevel"/>
    <w:tmpl w:val="B5BA572E"/>
    <w:lvl w:ilvl="0" w:tplc="0F9076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7A8687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96857B2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B41040B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B10744E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49329960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7D06BFFC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A35A24C0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5ECAF5F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62AB10E0"/>
    <w:multiLevelType w:val="multilevel"/>
    <w:tmpl w:val="1E6A441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1">
    <w:nsid w:val="686D6958"/>
    <w:multiLevelType w:val="hybridMultilevel"/>
    <w:tmpl w:val="A0EE5B1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9553D9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>
    <w:nsid w:val="6E4C36FF"/>
    <w:multiLevelType w:val="hybridMultilevel"/>
    <w:tmpl w:val="91FCE6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424995"/>
    <w:multiLevelType w:val="hybridMultilevel"/>
    <w:tmpl w:val="AFB408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1"/>
  </w:num>
  <w:num w:numId="3">
    <w:abstractNumId w:val="13"/>
  </w:num>
  <w:num w:numId="4">
    <w:abstractNumId w:val="2"/>
  </w:num>
  <w:num w:numId="5">
    <w:abstractNumId w:val="18"/>
  </w:num>
  <w:num w:numId="6">
    <w:abstractNumId w:val="16"/>
  </w:num>
  <w:num w:numId="7">
    <w:abstractNumId w:val="20"/>
  </w:num>
  <w:num w:numId="8">
    <w:abstractNumId w:val="15"/>
  </w:num>
  <w:num w:numId="9">
    <w:abstractNumId w:val="4"/>
  </w:num>
  <w:num w:numId="10">
    <w:abstractNumId w:val="10"/>
  </w:num>
  <w:num w:numId="11">
    <w:abstractNumId w:val="3"/>
  </w:num>
  <w:num w:numId="12">
    <w:abstractNumId w:val="22"/>
  </w:num>
  <w:num w:numId="13">
    <w:abstractNumId w:val="6"/>
  </w:num>
  <w:num w:numId="14">
    <w:abstractNumId w:val="19"/>
  </w:num>
  <w:num w:numId="15">
    <w:abstractNumId w:val="8"/>
  </w:num>
  <w:num w:numId="16">
    <w:abstractNumId w:val="7"/>
  </w:num>
  <w:num w:numId="17">
    <w:abstractNumId w:val="14"/>
  </w:num>
  <w:num w:numId="18">
    <w:abstractNumId w:val="9"/>
  </w:num>
  <w:num w:numId="19">
    <w:abstractNumId w:val="17"/>
  </w:num>
  <w:num w:numId="20">
    <w:abstractNumId w:val="0"/>
  </w:num>
  <w:num w:numId="21">
    <w:abstractNumId w:val="1"/>
  </w:num>
  <w:num w:numId="22">
    <w:abstractNumId w:val="5"/>
  </w:num>
  <w:num w:numId="23">
    <w:abstractNumId w:val="12"/>
  </w:num>
  <w:num w:numId="24">
    <w:abstractNumId w:val="24"/>
  </w:num>
  <w:num w:numId="25">
    <w:abstractNumId w:val="23"/>
  </w:num>
  <w:num w:numId="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376E"/>
    <w:rsid w:val="0000042E"/>
    <w:rsid w:val="00000D5C"/>
    <w:rsid w:val="000079BF"/>
    <w:rsid w:val="0001074B"/>
    <w:rsid w:val="00012BFF"/>
    <w:rsid w:val="00023D80"/>
    <w:rsid w:val="000453A5"/>
    <w:rsid w:val="000502CF"/>
    <w:rsid w:val="00064750"/>
    <w:rsid w:val="00081DD3"/>
    <w:rsid w:val="0009660F"/>
    <w:rsid w:val="000A1419"/>
    <w:rsid w:val="000B3E45"/>
    <w:rsid w:val="000B50B9"/>
    <w:rsid w:val="000C7A01"/>
    <w:rsid w:val="000D59AD"/>
    <w:rsid w:val="000E3EFF"/>
    <w:rsid w:val="00102507"/>
    <w:rsid w:val="00103161"/>
    <w:rsid w:val="001109B3"/>
    <w:rsid w:val="001259A3"/>
    <w:rsid w:val="001273B1"/>
    <w:rsid w:val="00133C32"/>
    <w:rsid w:val="00134508"/>
    <w:rsid w:val="0013583B"/>
    <w:rsid w:val="00137DF6"/>
    <w:rsid w:val="0015024F"/>
    <w:rsid w:val="00156AEF"/>
    <w:rsid w:val="0015790B"/>
    <w:rsid w:val="00160AEC"/>
    <w:rsid w:val="0017163C"/>
    <w:rsid w:val="00171B1A"/>
    <w:rsid w:val="00172B99"/>
    <w:rsid w:val="00180E77"/>
    <w:rsid w:val="00181832"/>
    <w:rsid w:val="00190922"/>
    <w:rsid w:val="00190EB2"/>
    <w:rsid w:val="001916A1"/>
    <w:rsid w:val="001944D1"/>
    <w:rsid w:val="001A412A"/>
    <w:rsid w:val="001A5CED"/>
    <w:rsid w:val="001C190F"/>
    <w:rsid w:val="001C258F"/>
    <w:rsid w:val="001C3410"/>
    <w:rsid w:val="001D1120"/>
    <w:rsid w:val="001D70CC"/>
    <w:rsid w:val="001E3C5C"/>
    <w:rsid w:val="001E42F3"/>
    <w:rsid w:val="001E6C1C"/>
    <w:rsid w:val="001F41C0"/>
    <w:rsid w:val="0020621D"/>
    <w:rsid w:val="002137CE"/>
    <w:rsid w:val="00216365"/>
    <w:rsid w:val="0025204F"/>
    <w:rsid w:val="0025615E"/>
    <w:rsid w:val="0026069B"/>
    <w:rsid w:val="00264DEC"/>
    <w:rsid w:val="00270D08"/>
    <w:rsid w:val="002718C7"/>
    <w:rsid w:val="00274678"/>
    <w:rsid w:val="002807E6"/>
    <w:rsid w:val="00292ABE"/>
    <w:rsid w:val="002A56FE"/>
    <w:rsid w:val="002B148D"/>
    <w:rsid w:val="002C017F"/>
    <w:rsid w:val="002C0C8F"/>
    <w:rsid w:val="002C1471"/>
    <w:rsid w:val="002C1AD9"/>
    <w:rsid w:val="002C66B8"/>
    <w:rsid w:val="002F1917"/>
    <w:rsid w:val="00304F45"/>
    <w:rsid w:val="003069D1"/>
    <w:rsid w:val="003119E9"/>
    <w:rsid w:val="00316062"/>
    <w:rsid w:val="00316AD2"/>
    <w:rsid w:val="00317310"/>
    <w:rsid w:val="00322174"/>
    <w:rsid w:val="00327C94"/>
    <w:rsid w:val="003373E3"/>
    <w:rsid w:val="00344C84"/>
    <w:rsid w:val="0035518D"/>
    <w:rsid w:val="00361235"/>
    <w:rsid w:val="00363C53"/>
    <w:rsid w:val="003652D6"/>
    <w:rsid w:val="00367862"/>
    <w:rsid w:val="00367A77"/>
    <w:rsid w:val="00374EB3"/>
    <w:rsid w:val="00394DEA"/>
    <w:rsid w:val="003A4352"/>
    <w:rsid w:val="003B479F"/>
    <w:rsid w:val="003C322D"/>
    <w:rsid w:val="003D1B73"/>
    <w:rsid w:val="003D2F38"/>
    <w:rsid w:val="003D44C0"/>
    <w:rsid w:val="003F3B7A"/>
    <w:rsid w:val="00403BBF"/>
    <w:rsid w:val="00413A24"/>
    <w:rsid w:val="00421450"/>
    <w:rsid w:val="00423AE6"/>
    <w:rsid w:val="00433DB8"/>
    <w:rsid w:val="0043675A"/>
    <w:rsid w:val="00442AFF"/>
    <w:rsid w:val="004436D6"/>
    <w:rsid w:val="004515E5"/>
    <w:rsid w:val="004559C4"/>
    <w:rsid w:val="00460AB4"/>
    <w:rsid w:val="00462DC8"/>
    <w:rsid w:val="00475407"/>
    <w:rsid w:val="00476B0C"/>
    <w:rsid w:val="0048010D"/>
    <w:rsid w:val="004921CA"/>
    <w:rsid w:val="004A4216"/>
    <w:rsid w:val="004B69E8"/>
    <w:rsid w:val="004C4E68"/>
    <w:rsid w:val="004D0455"/>
    <w:rsid w:val="004D72AA"/>
    <w:rsid w:val="004D7B71"/>
    <w:rsid w:val="004F0EFC"/>
    <w:rsid w:val="004F366F"/>
    <w:rsid w:val="004F4A11"/>
    <w:rsid w:val="0050281C"/>
    <w:rsid w:val="00511933"/>
    <w:rsid w:val="00540485"/>
    <w:rsid w:val="005560E3"/>
    <w:rsid w:val="00556191"/>
    <w:rsid w:val="0055724F"/>
    <w:rsid w:val="005601BD"/>
    <w:rsid w:val="00560CF9"/>
    <w:rsid w:val="00564292"/>
    <w:rsid w:val="00567F7E"/>
    <w:rsid w:val="00570A78"/>
    <w:rsid w:val="0058301A"/>
    <w:rsid w:val="00584F5B"/>
    <w:rsid w:val="005A7D69"/>
    <w:rsid w:val="005B4DD1"/>
    <w:rsid w:val="005B5F63"/>
    <w:rsid w:val="005C0DB7"/>
    <w:rsid w:val="005C1BBD"/>
    <w:rsid w:val="005C33C1"/>
    <w:rsid w:val="005C3C16"/>
    <w:rsid w:val="005D6F84"/>
    <w:rsid w:val="005E2F47"/>
    <w:rsid w:val="005E3FCA"/>
    <w:rsid w:val="005E627E"/>
    <w:rsid w:val="005E7D0A"/>
    <w:rsid w:val="005F31B3"/>
    <w:rsid w:val="005F66FE"/>
    <w:rsid w:val="00601318"/>
    <w:rsid w:val="006048C5"/>
    <w:rsid w:val="00610EA5"/>
    <w:rsid w:val="0062008E"/>
    <w:rsid w:val="0063073A"/>
    <w:rsid w:val="00636DEE"/>
    <w:rsid w:val="00641B80"/>
    <w:rsid w:val="00645163"/>
    <w:rsid w:val="00646269"/>
    <w:rsid w:val="00647DD3"/>
    <w:rsid w:val="0065140C"/>
    <w:rsid w:val="0065612B"/>
    <w:rsid w:val="00666B9E"/>
    <w:rsid w:val="00676690"/>
    <w:rsid w:val="0068178F"/>
    <w:rsid w:val="00691998"/>
    <w:rsid w:val="006923EC"/>
    <w:rsid w:val="00696397"/>
    <w:rsid w:val="006C0BBE"/>
    <w:rsid w:val="006C469A"/>
    <w:rsid w:val="006D5206"/>
    <w:rsid w:val="006E18D3"/>
    <w:rsid w:val="006E2121"/>
    <w:rsid w:val="006E42B7"/>
    <w:rsid w:val="006F20D0"/>
    <w:rsid w:val="00701423"/>
    <w:rsid w:val="00702406"/>
    <w:rsid w:val="0070314C"/>
    <w:rsid w:val="00713471"/>
    <w:rsid w:val="00723F29"/>
    <w:rsid w:val="007242D6"/>
    <w:rsid w:val="007314D0"/>
    <w:rsid w:val="00731B1E"/>
    <w:rsid w:val="007328AE"/>
    <w:rsid w:val="00736F31"/>
    <w:rsid w:val="00744EFB"/>
    <w:rsid w:val="00750C92"/>
    <w:rsid w:val="007511BE"/>
    <w:rsid w:val="0076048A"/>
    <w:rsid w:val="007604CE"/>
    <w:rsid w:val="00762E87"/>
    <w:rsid w:val="007A256B"/>
    <w:rsid w:val="007B093E"/>
    <w:rsid w:val="007B4A30"/>
    <w:rsid w:val="007B540E"/>
    <w:rsid w:val="007B5443"/>
    <w:rsid w:val="007E3979"/>
    <w:rsid w:val="00800CE0"/>
    <w:rsid w:val="0080734F"/>
    <w:rsid w:val="008101A6"/>
    <w:rsid w:val="00814B47"/>
    <w:rsid w:val="00827947"/>
    <w:rsid w:val="00830D16"/>
    <w:rsid w:val="00832835"/>
    <w:rsid w:val="00832D14"/>
    <w:rsid w:val="008432BF"/>
    <w:rsid w:val="00846B62"/>
    <w:rsid w:val="00847C22"/>
    <w:rsid w:val="0089287D"/>
    <w:rsid w:val="00896CA9"/>
    <w:rsid w:val="008B0B3F"/>
    <w:rsid w:val="008B40EF"/>
    <w:rsid w:val="008C7864"/>
    <w:rsid w:val="008E4E77"/>
    <w:rsid w:val="008F7F20"/>
    <w:rsid w:val="00903679"/>
    <w:rsid w:val="009048C5"/>
    <w:rsid w:val="009235E1"/>
    <w:rsid w:val="00940D09"/>
    <w:rsid w:val="00953CDD"/>
    <w:rsid w:val="00954246"/>
    <w:rsid w:val="00957EA5"/>
    <w:rsid w:val="00960C1B"/>
    <w:rsid w:val="00973DB7"/>
    <w:rsid w:val="009748D5"/>
    <w:rsid w:val="00974E53"/>
    <w:rsid w:val="00991417"/>
    <w:rsid w:val="00995548"/>
    <w:rsid w:val="00997127"/>
    <w:rsid w:val="009A381E"/>
    <w:rsid w:val="009A4972"/>
    <w:rsid w:val="009A62D4"/>
    <w:rsid w:val="009A63C2"/>
    <w:rsid w:val="009A78DB"/>
    <w:rsid w:val="009A7D8F"/>
    <w:rsid w:val="009B7548"/>
    <w:rsid w:val="009C598F"/>
    <w:rsid w:val="009C774F"/>
    <w:rsid w:val="009D008E"/>
    <w:rsid w:val="009E2409"/>
    <w:rsid w:val="009E29F5"/>
    <w:rsid w:val="009F49A6"/>
    <w:rsid w:val="00A02824"/>
    <w:rsid w:val="00A14E0C"/>
    <w:rsid w:val="00A161A7"/>
    <w:rsid w:val="00A20ECB"/>
    <w:rsid w:val="00A24787"/>
    <w:rsid w:val="00A25DEC"/>
    <w:rsid w:val="00A2630E"/>
    <w:rsid w:val="00A31DB9"/>
    <w:rsid w:val="00A3279D"/>
    <w:rsid w:val="00A352C2"/>
    <w:rsid w:val="00A45432"/>
    <w:rsid w:val="00A50DAB"/>
    <w:rsid w:val="00A619E7"/>
    <w:rsid w:val="00A814B9"/>
    <w:rsid w:val="00A82361"/>
    <w:rsid w:val="00A87475"/>
    <w:rsid w:val="00A90084"/>
    <w:rsid w:val="00AA5F76"/>
    <w:rsid w:val="00AB3852"/>
    <w:rsid w:val="00AB4787"/>
    <w:rsid w:val="00AB4E38"/>
    <w:rsid w:val="00AC0DDD"/>
    <w:rsid w:val="00AC10BC"/>
    <w:rsid w:val="00AC159A"/>
    <w:rsid w:val="00AD577B"/>
    <w:rsid w:val="00AE05A0"/>
    <w:rsid w:val="00AE7C0C"/>
    <w:rsid w:val="00AF6CC2"/>
    <w:rsid w:val="00B03B0C"/>
    <w:rsid w:val="00B05711"/>
    <w:rsid w:val="00B1274D"/>
    <w:rsid w:val="00B15637"/>
    <w:rsid w:val="00B27AC6"/>
    <w:rsid w:val="00B363F3"/>
    <w:rsid w:val="00B4101D"/>
    <w:rsid w:val="00B47429"/>
    <w:rsid w:val="00B553D1"/>
    <w:rsid w:val="00B6376E"/>
    <w:rsid w:val="00B64552"/>
    <w:rsid w:val="00B701A8"/>
    <w:rsid w:val="00B84D72"/>
    <w:rsid w:val="00B962BA"/>
    <w:rsid w:val="00B9764E"/>
    <w:rsid w:val="00B9782F"/>
    <w:rsid w:val="00BA3073"/>
    <w:rsid w:val="00BA67DC"/>
    <w:rsid w:val="00BB2E00"/>
    <w:rsid w:val="00BB65B0"/>
    <w:rsid w:val="00BB6A2B"/>
    <w:rsid w:val="00BB70F3"/>
    <w:rsid w:val="00BC5AF6"/>
    <w:rsid w:val="00BC7B8B"/>
    <w:rsid w:val="00BD0C35"/>
    <w:rsid w:val="00BD13B4"/>
    <w:rsid w:val="00BD229F"/>
    <w:rsid w:val="00BD2542"/>
    <w:rsid w:val="00BF1EF8"/>
    <w:rsid w:val="00C158FF"/>
    <w:rsid w:val="00C21500"/>
    <w:rsid w:val="00C26918"/>
    <w:rsid w:val="00C36710"/>
    <w:rsid w:val="00C37030"/>
    <w:rsid w:val="00C379CC"/>
    <w:rsid w:val="00C42366"/>
    <w:rsid w:val="00C515B2"/>
    <w:rsid w:val="00C54FCD"/>
    <w:rsid w:val="00C62A64"/>
    <w:rsid w:val="00C67260"/>
    <w:rsid w:val="00C67275"/>
    <w:rsid w:val="00C76B9C"/>
    <w:rsid w:val="00C77E8A"/>
    <w:rsid w:val="00C92639"/>
    <w:rsid w:val="00C97507"/>
    <w:rsid w:val="00CA3660"/>
    <w:rsid w:val="00CA60FC"/>
    <w:rsid w:val="00CB79CB"/>
    <w:rsid w:val="00CC1D70"/>
    <w:rsid w:val="00CC1E95"/>
    <w:rsid w:val="00D014B9"/>
    <w:rsid w:val="00D25557"/>
    <w:rsid w:val="00D32934"/>
    <w:rsid w:val="00D32E1B"/>
    <w:rsid w:val="00D35B8C"/>
    <w:rsid w:val="00D45E24"/>
    <w:rsid w:val="00D51D66"/>
    <w:rsid w:val="00D56BAF"/>
    <w:rsid w:val="00D748D0"/>
    <w:rsid w:val="00D756D5"/>
    <w:rsid w:val="00D77B5A"/>
    <w:rsid w:val="00D820C1"/>
    <w:rsid w:val="00D835C4"/>
    <w:rsid w:val="00D83B24"/>
    <w:rsid w:val="00D86ACB"/>
    <w:rsid w:val="00D949B2"/>
    <w:rsid w:val="00DA5811"/>
    <w:rsid w:val="00DB19DC"/>
    <w:rsid w:val="00DB4501"/>
    <w:rsid w:val="00DC24F3"/>
    <w:rsid w:val="00DC6E41"/>
    <w:rsid w:val="00DE5145"/>
    <w:rsid w:val="00DF0D3D"/>
    <w:rsid w:val="00DF21AD"/>
    <w:rsid w:val="00E01226"/>
    <w:rsid w:val="00E1491C"/>
    <w:rsid w:val="00E2128C"/>
    <w:rsid w:val="00E42A7D"/>
    <w:rsid w:val="00E711E8"/>
    <w:rsid w:val="00E72ABF"/>
    <w:rsid w:val="00E73944"/>
    <w:rsid w:val="00E81EAB"/>
    <w:rsid w:val="00E8513B"/>
    <w:rsid w:val="00E92188"/>
    <w:rsid w:val="00EA5E44"/>
    <w:rsid w:val="00EB5A6A"/>
    <w:rsid w:val="00EB600E"/>
    <w:rsid w:val="00EC004C"/>
    <w:rsid w:val="00EC7197"/>
    <w:rsid w:val="00ED311A"/>
    <w:rsid w:val="00ED338E"/>
    <w:rsid w:val="00EE3825"/>
    <w:rsid w:val="00EE696A"/>
    <w:rsid w:val="00EF4C49"/>
    <w:rsid w:val="00EF6C20"/>
    <w:rsid w:val="00F05FE7"/>
    <w:rsid w:val="00F15B53"/>
    <w:rsid w:val="00F222D9"/>
    <w:rsid w:val="00F25466"/>
    <w:rsid w:val="00F27F5B"/>
    <w:rsid w:val="00F3209F"/>
    <w:rsid w:val="00F43200"/>
    <w:rsid w:val="00F522E6"/>
    <w:rsid w:val="00F5300F"/>
    <w:rsid w:val="00F54D84"/>
    <w:rsid w:val="00F54DD4"/>
    <w:rsid w:val="00F814F7"/>
    <w:rsid w:val="00F90427"/>
    <w:rsid w:val="00F959BD"/>
    <w:rsid w:val="00F95F50"/>
    <w:rsid w:val="00FA74A0"/>
    <w:rsid w:val="00FB670B"/>
    <w:rsid w:val="00FC2A6E"/>
    <w:rsid w:val="00FC3D91"/>
    <w:rsid w:val="00FC50A5"/>
    <w:rsid w:val="00FC5A06"/>
    <w:rsid w:val="00FD2AEE"/>
    <w:rsid w:val="00FD2F38"/>
    <w:rsid w:val="00FD7E88"/>
    <w:rsid w:val="00FF4003"/>
    <w:rsid w:val="00FF5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B8B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"/>
    <w:next w:val="a"/>
    <w:link w:val="11"/>
    <w:qFormat/>
    <w:rsid w:val="00B6376E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B6376E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link w:val="30"/>
    <w:qFormat/>
    <w:rsid w:val="00B6376E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link w:val="40"/>
    <w:qFormat/>
    <w:rsid w:val="00B6376E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link w:val="50"/>
    <w:qFormat/>
    <w:rsid w:val="00B6376E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"/>
    <w:next w:val="a"/>
    <w:link w:val="60"/>
    <w:qFormat/>
    <w:rsid w:val="00B6376E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qFormat/>
    <w:rsid w:val="00B6376E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qFormat/>
    <w:rsid w:val="00B6376E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qFormat/>
    <w:rsid w:val="00B6376E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B6376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B6376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B6376E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B6376E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B6376E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B6376E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B6376E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B6376E"/>
    <w:rPr>
      <w:rFonts w:ascii="Arial" w:eastAsia="Times New Roman" w:hAnsi="Arial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B6376E"/>
    <w:rPr>
      <w:rFonts w:ascii="Arial" w:eastAsia="Times New Roman" w:hAnsi="Arial" w:cs="Times New Roman"/>
      <w:b/>
      <w:i/>
      <w:sz w:val="18"/>
      <w:szCs w:val="20"/>
      <w:lang w:eastAsia="ru-RU"/>
    </w:rPr>
  </w:style>
  <w:style w:type="paragraph" w:styleId="a3">
    <w:name w:val="header"/>
    <w:basedOn w:val="a"/>
    <w:link w:val="a4"/>
    <w:rsid w:val="00B6376E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B6376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B6376E"/>
  </w:style>
  <w:style w:type="paragraph" w:styleId="a6">
    <w:name w:val="List Paragraph"/>
    <w:aliases w:val="Нумерованый список,List Paragraph1"/>
    <w:basedOn w:val="a"/>
    <w:link w:val="a7"/>
    <w:uiPriority w:val="34"/>
    <w:qFormat/>
    <w:rsid w:val="00B6376E"/>
    <w:pPr>
      <w:ind w:left="720"/>
      <w:contextualSpacing/>
    </w:pPr>
  </w:style>
  <w:style w:type="paragraph" w:customStyle="1" w:styleId="BodyText21">
    <w:name w:val="Body Text 21"/>
    <w:basedOn w:val="a"/>
    <w:rsid w:val="00B6376E"/>
    <w:pPr>
      <w:ind w:firstLine="709"/>
    </w:pPr>
    <w:rPr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7604C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604CE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E149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Стиль1"/>
    <w:uiPriority w:val="99"/>
    <w:rsid w:val="004515E5"/>
    <w:pPr>
      <w:numPr>
        <w:numId w:val="16"/>
      </w:numPr>
    </w:pPr>
  </w:style>
  <w:style w:type="table" w:customStyle="1" w:styleId="12">
    <w:name w:val="Сетка таблицы1"/>
    <w:basedOn w:val="a1"/>
    <w:next w:val="aa"/>
    <w:uiPriority w:val="59"/>
    <w:rsid w:val="004515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a"/>
    <w:uiPriority w:val="59"/>
    <w:rsid w:val="00940D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er"/>
    <w:basedOn w:val="a"/>
    <w:link w:val="ac"/>
    <w:uiPriority w:val="99"/>
    <w:unhideWhenUsed/>
    <w:rsid w:val="00A50DA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50DA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Абзац списка Знак"/>
    <w:aliases w:val="Нумерованый список Знак,List Paragraph1 Знак"/>
    <w:basedOn w:val="a0"/>
    <w:link w:val="a6"/>
    <w:uiPriority w:val="34"/>
    <w:rsid w:val="00AE05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rsid w:val="00F54DD4"/>
    <w:pPr>
      <w:autoSpaceDE w:val="0"/>
      <w:autoSpaceDN w:val="0"/>
      <w:ind w:right="-716" w:firstLine="567"/>
      <w:jc w:val="center"/>
    </w:pPr>
    <w:rPr>
      <w:b/>
      <w:bCs/>
      <w:sz w:val="24"/>
      <w:szCs w:val="24"/>
      <w:lang w:val="x-none"/>
    </w:rPr>
  </w:style>
  <w:style w:type="character" w:customStyle="1" w:styleId="32">
    <w:name w:val="Основной текст с отступом 3 Знак"/>
    <w:basedOn w:val="a0"/>
    <w:link w:val="31"/>
    <w:rsid w:val="00F54DD4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styleId="ad">
    <w:name w:val="annotation reference"/>
    <w:basedOn w:val="a0"/>
    <w:uiPriority w:val="99"/>
    <w:semiHidden/>
    <w:unhideWhenUsed/>
    <w:rsid w:val="00D83B24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83B24"/>
  </w:style>
  <w:style w:type="character" w:customStyle="1" w:styleId="af">
    <w:name w:val="Текст примечания Знак"/>
    <w:basedOn w:val="a0"/>
    <w:link w:val="ae"/>
    <w:uiPriority w:val="99"/>
    <w:semiHidden/>
    <w:rsid w:val="00D83B2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83B24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83B2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7B8B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"/>
    <w:next w:val="a"/>
    <w:link w:val="11"/>
    <w:qFormat/>
    <w:rsid w:val="00B6376E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B6376E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link w:val="30"/>
    <w:qFormat/>
    <w:rsid w:val="00B6376E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link w:val="40"/>
    <w:qFormat/>
    <w:rsid w:val="00B6376E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link w:val="50"/>
    <w:qFormat/>
    <w:rsid w:val="00B6376E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"/>
    <w:next w:val="a"/>
    <w:link w:val="60"/>
    <w:qFormat/>
    <w:rsid w:val="00B6376E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qFormat/>
    <w:rsid w:val="00B6376E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qFormat/>
    <w:rsid w:val="00B6376E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qFormat/>
    <w:rsid w:val="00B6376E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B6376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B6376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B6376E"/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B6376E"/>
    <w:rPr>
      <w:rFonts w:ascii="Arial" w:eastAsia="Times New Roman" w:hAnsi="Arial" w:cs="Times New Roman"/>
      <w:b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B6376E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B6376E"/>
    <w:rPr>
      <w:rFonts w:ascii="Times New Roman" w:eastAsia="Times New Roman" w:hAnsi="Times New Roman" w:cs="Times New Roman"/>
      <w:i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B6376E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B6376E"/>
    <w:rPr>
      <w:rFonts w:ascii="Arial" w:eastAsia="Times New Roman" w:hAnsi="Arial" w:cs="Times New Roman"/>
      <w:i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B6376E"/>
    <w:rPr>
      <w:rFonts w:ascii="Arial" w:eastAsia="Times New Roman" w:hAnsi="Arial" w:cs="Times New Roman"/>
      <w:b/>
      <w:i/>
      <w:sz w:val="18"/>
      <w:szCs w:val="20"/>
      <w:lang w:eastAsia="ru-RU"/>
    </w:rPr>
  </w:style>
  <w:style w:type="paragraph" w:styleId="a3">
    <w:name w:val="header"/>
    <w:basedOn w:val="a"/>
    <w:link w:val="a4"/>
    <w:rsid w:val="00B6376E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B6376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B6376E"/>
  </w:style>
  <w:style w:type="paragraph" w:styleId="a6">
    <w:name w:val="List Paragraph"/>
    <w:aliases w:val="Нумерованый список,List Paragraph1"/>
    <w:basedOn w:val="a"/>
    <w:link w:val="a7"/>
    <w:uiPriority w:val="34"/>
    <w:qFormat/>
    <w:rsid w:val="00B6376E"/>
    <w:pPr>
      <w:ind w:left="720"/>
      <w:contextualSpacing/>
    </w:pPr>
  </w:style>
  <w:style w:type="paragraph" w:customStyle="1" w:styleId="BodyText21">
    <w:name w:val="Body Text 21"/>
    <w:basedOn w:val="a"/>
    <w:rsid w:val="00B6376E"/>
    <w:pPr>
      <w:ind w:firstLine="709"/>
    </w:pPr>
    <w:rPr>
      <w:sz w:val="24"/>
    </w:rPr>
  </w:style>
  <w:style w:type="paragraph" w:styleId="a8">
    <w:name w:val="Balloon Text"/>
    <w:basedOn w:val="a"/>
    <w:link w:val="a9"/>
    <w:uiPriority w:val="99"/>
    <w:semiHidden/>
    <w:unhideWhenUsed/>
    <w:rsid w:val="007604C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604CE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E149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Стиль1"/>
    <w:uiPriority w:val="99"/>
    <w:rsid w:val="004515E5"/>
    <w:pPr>
      <w:numPr>
        <w:numId w:val="16"/>
      </w:numPr>
    </w:pPr>
  </w:style>
  <w:style w:type="table" w:customStyle="1" w:styleId="12">
    <w:name w:val="Сетка таблицы1"/>
    <w:basedOn w:val="a1"/>
    <w:next w:val="aa"/>
    <w:uiPriority w:val="59"/>
    <w:rsid w:val="004515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a"/>
    <w:uiPriority w:val="59"/>
    <w:rsid w:val="00940D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er"/>
    <w:basedOn w:val="a"/>
    <w:link w:val="ac"/>
    <w:uiPriority w:val="99"/>
    <w:unhideWhenUsed/>
    <w:rsid w:val="00A50DAB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50DA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Абзац списка Знак"/>
    <w:aliases w:val="Нумерованый список Знак,List Paragraph1 Знак"/>
    <w:basedOn w:val="a0"/>
    <w:link w:val="a6"/>
    <w:uiPriority w:val="34"/>
    <w:rsid w:val="00AE05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rsid w:val="00F54DD4"/>
    <w:pPr>
      <w:autoSpaceDE w:val="0"/>
      <w:autoSpaceDN w:val="0"/>
      <w:ind w:right="-716" w:firstLine="567"/>
      <w:jc w:val="center"/>
    </w:pPr>
    <w:rPr>
      <w:b/>
      <w:bCs/>
      <w:sz w:val="24"/>
      <w:szCs w:val="24"/>
      <w:lang w:val="x-none"/>
    </w:rPr>
  </w:style>
  <w:style w:type="character" w:customStyle="1" w:styleId="32">
    <w:name w:val="Основной текст с отступом 3 Знак"/>
    <w:basedOn w:val="a0"/>
    <w:link w:val="31"/>
    <w:rsid w:val="00F54DD4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styleId="ad">
    <w:name w:val="annotation reference"/>
    <w:basedOn w:val="a0"/>
    <w:uiPriority w:val="99"/>
    <w:semiHidden/>
    <w:unhideWhenUsed/>
    <w:rsid w:val="00D83B24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83B24"/>
  </w:style>
  <w:style w:type="character" w:customStyle="1" w:styleId="af">
    <w:name w:val="Текст примечания Знак"/>
    <w:basedOn w:val="a0"/>
    <w:link w:val="ae"/>
    <w:uiPriority w:val="99"/>
    <w:semiHidden/>
    <w:rsid w:val="00D83B2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83B24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83B2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34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8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64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74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19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1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62A0A7-F910-44B6-BD91-FA382F1840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10</Pages>
  <Words>1487</Words>
  <Characters>8480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Кульбацкий Юрий Николаевич</dc:creator>
  <cp:lastModifiedBy>Кудрявцева Татьяна Владимировна</cp:lastModifiedBy>
  <cp:revision>37</cp:revision>
  <cp:lastPrinted>2023-07-25T05:51:00Z</cp:lastPrinted>
  <dcterms:created xsi:type="dcterms:W3CDTF">2026-07-20T07:39:00Z</dcterms:created>
  <dcterms:modified xsi:type="dcterms:W3CDTF">2026-08-12T12:13:00Z</dcterms:modified>
</cp:coreProperties>
</file>